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794" w:rsidRPr="00DB0F79" w:rsidRDefault="00CF2794" w:rsidP="00CF2794">
      <w:pPr>
        <w:widowControl w:val="0"/>
        <w:jc w:val="center"/>
        <w:rPr>
          <w:rFonts w:ascii="Calibri" w:eastAsia="Calibri" w:hAnsi="Calibri" w:cs="Arial"/>
          <w:u w:val="single"/>
        </w:rPr>
      </w:pPr>
      <w:bookmarkStart w:id="0" w:name="_GoBack"/>
      <w:bookmarkEnd w:id="0"/>
      <w:r w:rsidRPr="00FF4C29">
        <w:rPr>
          <w:rFonts w:ascii="Calibri" w:eastAsia="Calibri" w:hAnsi="Calibri" w:cs="Arial"/>
          <w:noProof/>
          <w:lang w:val="de-DE"/>
        </w:rPr>
        <w:drawing>
          <wp:inline distT="0" distB="0" distL="0" distR="0">
            <wp:extent cx="511810" cy="511810"/>
            <wp:effectExtent l="0" t="0" r="2540" b="2540"/>
            <wp:docPr id="1" name="Grafik 1" descr="Logo_D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Logo_DL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794" w:rsidRPr="00CF2794" w:rsidRDefault="00CF2794" w:rsidP="00CF2794">
      <w:pPr>
        <w:jc w:val="center"/>
        <w:outlineLvl w:val="0"/>
        <w:rPr>
          <w:rFonts w:ascii="Arial" w:hAnsi="Arial" w:cs="Arial"/>
          <w:b/>
          <w:bCs/>
          <w:kern w:val="28"/>
          <w:sz w:val="64"/>
          <w:szCs w:val="64"/>
        </w:rPr>
      </w:pPr>
      <w:r w:rsidRPr="00CF2794">
        <w:rPr>
          <w:rFonts w:ascii="Arial" w:hAnsi="Arial" w:cs="Arial"/>
          <w:b/>
          <w:bCs/>
          <w:kern w:val="28"/>
          <w:sz w:val="64"/>
          <w:szCs w:val="64"/>
        </w:rPr>
        <w:t>Media Service</w:t>
      </w:r>
    </w:p>
    <w:p w:rsidR="00CF2794" w:rsidRPr="00CF2794" w:rsidRDefault="00CF2794" w:rsidP="00CF2794">
      <w:pPr>
        <w:jc w:val="center"/>
        <w:rPr>
          <w:rFonts w:ascii="Arial" w:eastAsia="Calibri" w:hAnsi="Arial" w:cs="Arial"/>
        </w:rPr>
      </w:pPr>
      <w:r w:rsidRPr="00CF2794">
        <w:rPr>
          <w:rFonts w:ascii="Arial" w:eastAsia="Calibri" w:hAnsi="Arial" w:cs="Arial"/>
        </w:rPr>
        <w:t xml:space="preserve">DLG </w:t>
      </w:r>
      <w:proofErr w:type="spellStart"/>
      <w:r w:rsidRPr="00CF2794">
        <w:rPr>
          <w:rFonts w:ascii="Arial" w:eastAsia="Calibri" w:hAnsi="Arial" w:cs="Arial"/>
        </w:rPr>
        <w:t>e.V</w:t>
      </w:r>
      <w:proofErr w:type="spellEnd"/>
      <w:r w:rsidRPr="00CF2794">
        <w:rPr>
          <w:rFonts w:ascii="Arial" w:eastAsia="Calibri" w:hAnsi="Arial" w:cs="Arial"/>
        </w:rPr>
        <w:t xml:space="preserve">., </w:t>
      </w:r>
      <w:proofErr w:type="spellStart"/>
      <w:r w:rsidRPr="00CF2794">
        <w:rPr>
          <w:rFonts w:ascii="Arial" w:eastAsia="Calibri" w:hAnsi="Arial" w:cs="Arial"/>
        </w:rPr>
        <w:t>Eschborner</w:t>
      </w:r>
      <w:proofErr w:type="spellEnd"/>
      <w:r w:rsidRPr="00CF2794">
        <w:rPr>
          <w:rFonts w:ascii="Arial" w:eastAsia="Calibri" w:hAnsi="Arial" w:cs="Arial"/>
        </w:rPr>
        <w:t xml:space="preserve"> </w:t>
      </w:r>
      <w:proofErr w:type="spellStart"/>
      <w:r w:rsidRPr="00CF2794">
        <w:rPr>
          <w:rFonts w:ascii="Arial" w:eastAsia="Calibri" w:hAnsi="Arial" w:cs="Arial"/>
        </w:rPr>
        <w:t>Landstr</w:t>
      </w:r>
      <w:proofErr w:type="spellEnd"/>
      <w:r w:rsidRPr="00CF2794">
        <w:rPr>
          <w:rFonts w:ascii="Arial" w:eastAsia="Calibri" w:hAnsi="Arial" w:cs="Arial"/>
        </w:rPr>
        <w:t>. 122, 60489 Frankfurt/Main,</w:t>
      </w:r>
    </w:p>
    <w:p w:rsidR="00CF2794" w:rsidRPr="00CF2794" w:rsidRDefault="00CF2794" w:rsidP="00CF2794">
      <w:pPr>
        <w:pBdr>
          <w:bottom w:val="single" w:sz="12" w:space="1" w:color="auto"/>
        </w:pBdr>
        <w:jc w:val="center"/>
        <w:rPr>
          <w:rFonts w:ascii="Arial" w:eastAsia="Calibri" w:hAnsi="Arial" w:cs="Arial"/>
          <w:lang w:val="pt-BR"/>
        </w:rPr>
      </w:pPr>
      <w:r w:rsidRPr="00CF2794">
        <w:rPr>
          <w:rFonts w:ascii="Arial" w:eastAsia="Calibri" w:hAnsi="Arial" w:cs="Arial"/>
          <w:lang w:val="pt-BR"/>
        </w:rPr>
        <w:t xml:space="preserve">Tel: 069/24788-202, Fax: -112; e-mail: </w:t>
      </w:r>
      <w:r w:rsidR="0067303C">
        <w:rPr>
          <w:rFonts w:ascii="Arial" w:eastAsia="Calibri" w:hAnsi="Arial" w:cs="Arial"/>
          <w:lang w:val="pt-BR"/>
        </w:rPr>
        <w:t>r</w:t>
      </w:r>
      <w:r w:rsidRPr="00CF2794">
        <w:rPr>
          <w:rFonts w:ascii="Arial" w:eastAsia="Calibri" w:hAnsi="Arial" w:cs="Arial"/>
          <w:lang w:val="pt-BR"/>
        </w:rPr>
        <w:t>.</w:t>
      </w:r>
      <w:r w:rsidR="0067303C">
        <w:rPr>
          <w:rFonts w:ascii="Arial" w:eastAsia="Calibri" w:hAnsi="Arial" w:cs="Arial"/>
          <w:lang w:val="pt-BR"/>
        </w:rPr>
        <w:t>winter</w:t>
      </w:r>
      <w:r w:rsidRPr="00CF2794">
        <w:rPr>
          <w:rFonts w:ascii="Arial" w:eastAsia="Calibri" w:hAnsi="Arial" w:cs="Arial"/>
          <w:lang w:val="pt-BR"/>
        </w:rPr>
        <w:t xml:space="preserve">@DLG.org, URL: </w:t>
      </w:r>
      <w:r w:rsidRPr="00CF2794">
        <w:rPr>
          <w:rFonts w:ascii="Arial" w:hAnsi="Arial" w:cs="Arial"/>
        </w:rPr>
        <w:fldChar w:fldCharType="begin"/>
      </w:r>
      <w:r w:rsidRPr="00CF2794">
        <w:rPr>
          <w:rFonts w:ascii="Arial" w:hAnsi="Arial" w:cs="Arial"/>
        </w:rPr>
        <w:instrText xml:space="preserve"> HYPERLINK "http://www.dlg-frankfurt.de" </w:instrText>
      </w:r>
      <w:r w:rsidRPr="00CF2794">
        <w:rPr>
          <w:rFonts w:ascii="Arial" w:hAnsi="Arial" w:cs="Arial"/>
        </w:rPr>
        <w:fldChar w:fldCharType="separate"/>
      </w:r>
      <w:r w:rsidRPr="00CF2794">
        <w:rPr>
          <w:rFonts w:ascii="Arial" w:eastAsia="Calibri" w:hAnsi="Arial" w:cs="Arial"/>
          <w:lang w:val="pt-BR"/>
        </w:rPr>
        <w:t>www.dl</w:t>
      </w:r>
      <w:bookmarkStart w:id="1" w:name="_Hlt436647109"/>
      <w:r w:rsidRPr="00CF2794">
        <w:rPr>
          <w:rFonts w:ascii="Arial" w:eastAsia="Calibri" w:hAnsi="Arial" w:cs="Arial"/>
          <w:lang w:val="pt-BR"/>
        </w:rPr>
        <w:t>g</w:t>
      </w:r>
      <w:bookmarkEnd w:id="1"/>
      <w:r w:rsidRPr="00CF2794">
        <w:rPr>
          <w:rFonts w:ascii="Arial" w:eastAsia="Calibri" w:hAnsi="Arial" w:cs="Arial"/>
          <w:lang w:val="pt-BR"/>
        </w:rPr>
        <w:t>.org</w:t>
      </w:r>
      <w:r w:rsidRPr="00CF2794">
        <w:rPr>
          <w:rFonts w:ascii="Arial" w:eastAsia="Calibri" w:hAnsi="Arial" w:cs="Arial"/>
          <w:lang w:val="pt-BR"/>
        </w:rPr>
        <w:fldChar w:fldCharType="end"/>
      </w:r>
    </w:p>
    <w:p w:rsidR="00EC08C3" w:rsidRDefault="00EC08C3" w:rsidP="00EC08C3">
      <w:pPr>
        <w:spacing w:line="380" w:lineRule="atLeast"/>
        <w:rPr>
          <w:rFonts w:ascii="Arial" w:hAnsi="Arial" w:cs="Arial"/>
          <w:lang w:val="pt-BR"/>
        </w:rPr>
      </w:pPr>
    </w:p>
    <w:p w:rsidR="00EC08C3" w:rsidRDefault="00721DFF" w:rsidP="00EC08C3">
      <w:pPr>
        <w:spacing w:line="380" w:lineRule="atLeast"/>
        <w:ind w:right="28"/>
        <w:jc w:val="right"/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Kirschgartshausen</w:t>
      </w:r>
      <w:proofErr w:type="spellEnd"/>
      <w:r w:rsidR="00EC08C3">
        <w:rPr>
          <w:rFonts w:ascii="Arial" w:hAnsi="Arial"/>
          <w:lang w:val="de-DE"/>
        </w:rPr>
        <w:t>,</w:t>
      </w:r>
    </w:p>
    <w:p w:rsidR="00EC08C3" w:rsidRDefault="00EC08C3" w:rsidP="00EC08C3">
      <w:pPr>
        <w:spacing w:line="380" w:lineRule="atLeast"/>
        <w:ind w:right="28"/>
        <w:jc w:val="right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2</w:t>
      </w:r>
      <w:r w:rsidR="001B1FFC">
        <w:rPr>
          <w:rFonts w:ascii="Arial" w:hAnsi="Arial"/>
          <w:lang w:val="de-DE"/>
        </w:rPr>
        <w:t>8</w:t>
      </w:r>
      <w:r>
        <w:rPr>
          <w:rFonts w:ascii="Arial" w:hAnsi="Arial"/>
          <w:lang w:val="de-DE"/>
        </w:rPr>
        <w:t>. April 20</w:t>
      </w:r>
      <w:r w:rsidR="00721DFF">
        <w:rPr>
          <w:rFonts w:ascii="Arial" w:hAnsi="Arial"/>
          <w:lang w:val="de-DE"/>
        </w:rPr>
        <w:t>22</w:t>
      </w:r>
    </w:p>
    <w:p w:rsidR="00EC08C3" w:rsidRDefault="00EC08C3" w:rsidP="00EC08C3">
      <w:pPr>
        <w:spacing w:line="380" w:lineRule="atLeast"/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Pressekonferenz</w:t>
      </w:r>
    </w:p>
    <w:p w:rsidR="00EC08C3" w:rsidRDefault="00EC08C3" w:rsidP="00EC08C3">
      <w:pPr>
        <w:spacing w:line="380" w:lineRule="atLeast"/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mit Vorinformationen zu den DLG-Feldtagen 20</w:t>
      </w:r>
      <w:r w:rsidR="00721DFF">
        <w:rPr>
          <w:rFonts w:ascii="Arial" w:hAnsi="Arial" w:cs="Arial"/>
          <w:b/>
          <w:bCs/>
          <w:sz w:val="22"/>
          <w:szCs w:val="22"/>
          <w:lang w:val="de-DE"/>
        </w:rPr>
        <w:t>22</w:t>
      </w:r>
    </w:p>
    <w:p w:rsidR="002F3E85" w:rsidRDefault="002F3E85" w:rsidP="002F3E85">
      <w:pPr>
        <w:tabs>
          <w:tab w:val="center" w:pos="4536"/>
        </w:tabs>
        <w:spacing w:line="360" w:lineRule="atLeast"/>
        <w:rPr>
          <w:rFonts w:ascii="Arial" w:hAnsi="Arial"/>
          <w:lang w:val="de-DE"/>
        </w:rPr>
      </w:pPr>
    </w:p>
    <w:p w:rsidR="002F3E85" w:rsidRPr="002F3E85" w:rsidRDefault="00756F0F" w:rsidP="002F3E85">
      <w:pPr>
        <w:tabs>
          <w:tab w:val="center" w:pos="4536"/>
        </w:tabs>
        <w:spacing w:line="360" w:lineRule="atLeast"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>DLG-</w:t>
      </w:r>
      <w:r w:rsidR="002F3E85" w:rsidRPr="002F3E85">
        <w:rPr>
          <w:rFonts w:ascii="Arial" w:hAnsi="Arial" w:cs="Arial"/>
          <w:b/>
          <w:sz w:val="28"/>
          <w:szCs w:val="28"/>
          <w:lang w:val="de-DE"/>
        </w:rPr>
        <w:t xml:space="preserve">Special </w:t>
      </w:r>
      <w:r w:rsidR="00F824C0">
        <w:rPr>
          <w:rFonts w:ascii="Arial" w:hAnsi="Arial" w:cs="Arial"/>
          <w:b/>
          <w:sz w:val="28"/>
          <w:szCs w:val="28"/>
          <w:lang w:val="de-DE"/>
        </w:rPr>
        <w:t xml:space="preserve">Feldgemüse </w:t>
      </w:r>
      <w:r w:rsidR="002F3E85" w:rsidRPr="002F3E85">
        <w:rPr>
          <w:rFonts w:ascii="Arial" w:hAnsi="Arial" w:cs="Arial"/>
          <w:b/>
          <w:sz w:val="28"/>
          <w:szCs w:val="28"/>
          <w:lang w:val="de-DE"/>
        </w:rPr>
        <w:t>auf den DLG-Feldtagen 20</w:t>
      </w:r>
      <w:r w:rsidR="00721DFF">
        <w:rPr>
          <w:rFonts w:ascii="Arial" w:hAnsi="Arial" w:cs="Arial"/>
          <w:b/>
          <w:sz w:val="28"/>
          <w:szCs w:val="28"/>
          <w:lang w:val="de-DE"/>
        </w:rPr>
        <w:t>22</w:t>
      </w:r>
    </w:p>
    <w:p w:rsidR="002F3E85" w:rsidRPr="002F3E85" w:rsidRDefault="00D26A84" w:rsidP="002F3E85">
      <w:pPr>
        <w:autoSpaceDE w:val="0"/>
        <w:autoSpaceDN w:val="0"/>
        <w:adjustRightInd w:val="0"/>
        <w:spacing w:line="360" w:lineRule="atLeast"/>
        <w:rPr>
          <w:rFonts w:ascii="Arial" w:hAnsi="Arial" w:cs="Arial"/>
          <w:b/>
          <w:sz w:val="22"/>
          <w:szCs w:val="22"/>
          <w:lang w:val="de-DE"/>
        </w:rPr>
      </w:pPr>
      <w:r w:rsidRPr="00D26A84">
        <w:rPr>
          <w:rFonts w:ascii="Arial" w:hAnsi="Arial" w:cs="Arial"/>
          <w:b/>
          <w:sz w:val="22"/>
          <w:szCs w:val="22"/>
          <w:lang w:val="de-DE"/>
        </w:rPr>
        <w:t>Informationen zum Anbau, Pflege</w:t>
      </w:r>
      <w:r>
        <w:rPr>
          <w:rFonts w:ascii="Arial" w:hAnsi="Arial" w:cs="Arial"/>
          <w:b/>
          <w:sz w:val="22"/>
          <w:szCs w:val="22"/>
          <w:lang w:val="de-DE"/>
        </w:rPr>
        <w:t>,</w:t>
      </w:r>
      <w:r w:rsidRPr="00D26A84">
        <w:rPr>
          <w:rFonts w:ascii="Arial" w:hAnsi="Arial" w:cs="Arial"/>
          <w:b/>
          <w:sz w:val="22"/>
          <w:szCs w:val="22"/>
          <w:lang w:val="de-DE"/>
        </w:rPr>
        <w:t xml:space="preserve"> Bewässerung </w:t>
      </w:r>
      <w:r>
        <w:rPr>
          <w:rFonts w:ascii="Arial" w:hAnsi="Arial" w:cs="Arial"/>
          <w:b/>
          <w:sz w:val="22"/>
          <w:szCs w:val="22"/>
          <w:lang w:val="de-DE"/>
        </w:rPr>
        <w:t xml:space="preserve">und automatisierte Unkrautbekämpfung </w:t>
      </w:r>
      <w:r w:rsidR="00246866">
        <w:rPr>
          <w:rFonts w:ascii="Arial" w:hAnsi="Arial" w:cs="Arial"/>
          <w:b/>
          <w:sz w:val="22"/>
          <w:szCs w:val="22"/>
          <w:lang w:val="de-DE"/>
        </w:rPr>
        <w:t>am Stand V</w:t>
      </w:r>
      <w:r>
        <w:rPr>
          <w:rFonts w:ascii="Arial" w:hAnsi="Arial" w:cs="Arial"/>
          <w:b/>
          <w:sz w:val="22"/>
          <w:szCs w:val="22"/>
          <w:lang w:val="de-DE"/>
        </w:rPr>
        <w:t>A24</w:t>
      </w:r>
      <w:r w:rsidR="00246866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="002F3E85" w:rsidRPr="002F3E85">
        <w:rPr>
          <w:rFonts w:ascii="Arial" w:hAnsi="Arial" w:cs="Arial"/>
          <w:b/>
          <w:sz w:val="22"/>
          <w:szCs w:val="22"/>
          <w:lang w:val="de-DE"/>
        </w:rPr>
        <w:t xml:space="preserve">– </w:t>
      </w:r>
      <w:r w:rsidR="00756F0F">
        <w:rPr>
          <w:rFonts w:ascii="Arial" w:hAnsi="Arial" w:cs="Arial"/>
          <w:b/>
          <w:sz w:val="22"/>
          <w:szCs w:val="22"/>
          <w:lang w:val="de-DE"/>
        </w:rPr>
        <w:t>v</w:t>
      </w:r>
      <w:r w:rsidR="002F3E85" w:rsidRPr="002F3E85">
        <w:rPr>
          <w:rFonts w:ascii="Arial" w:hAnsi="Arial" w:cs="Arial"/>
          <w:b/>
          <w:sz w:val="22"/>
          <w:szCs w:val="22"/>
          <w:lang w:val="de-DE"/>
        </w:rPr>
        <w:t>om 1</w:t>
      </w:r>
      <w:r w:rsidR="009C21DF">
        <w:rPr>
          <w:rFonts w:ascii="Arial" w:hAnsi="Arial" w:cs="Arial"/>
          <w:b/>
          <w:sz w:val="22"/>
          <w:szCs w:val="22"/>
          <w:lang w:val="de-DE"/>
        </w:rPr>
        <w:t>4</w:t>
      </w:r>
      <w:r w:rsidR="002F3E85" w:rsidRPr="002F3E85">
        <w:rPr>
          <w:rFonts w:ascii="Arial" w:hAnsi="Arial" w:cs="Arial"/>
          <w:b/>
          <w:sz w:val="22"/>
          <w:szCs w:val="22"/>
          <w:lang w:val="de-DE"/>
        </w:rPr>
        <w:t>. bis 1</w:t>
      </w:r>
      <w:r w:rsidR="009C21DF">
        <w:rPr>
          <w:rFonts w:ascii="Arial" w:hAnsi="Arial" w:cs="Arial"/>
          <w:b/>
          <w:sz w:val="22"/>
          <w:szCs w:val="22"/>
          <w:lang w:val="de-DE"/>
        </w:rPr>
        <w:t>6</w:t>
      </w:r>
      <w:r w:rsidR="002F3E85" w:rsidRPr="002F3E85">
        <w:rPr>
          <w:rFonts w:ascii="Arial" w:hAnsi="Arial" w:cs="Arial"/>
          <w:b/>
          <w:sz w:val="22"/>
          <w:szCs w:val="22"/>
          <w:lang w:val="de-DE"/>
        </w:rPr>
        <w:t>. Juni 20</w:t>
      </w:r>
      <w:r w:rsidR="009C21DF">
        <w:rPr>
          <w:rFonts w:ascii="Arial" w:hAnsi="Arial" w:cs="Arial"/>
          <w:b/>
          <w:sz w:val="22"/>
          <w:szCs w:val="22"/>
          <w:lang w:val="de-DE"/>
        </w:rPr>
        <w:t>22</w:t>
      </w:r>
      <w:r w:rsidR="002F3E85" w:rsidRPr="002F3E85">
        <w:rPr>
          <w:rFonts w:ascii="Arial" w:hAnsi="Arial" w:cs="Arial"/>
          <w:b/>
          <w:sz w:val="22"/>
          <w:szCs w:val="22"/>
          <w:lang w:val="de-DE"/>
        </w:rPr>
        <w:t xml:space="preserve"> auf dem </w:t>
      </w:r>
      <w:r w:rsidR="009C21DF">
        <w:rPr>
          <w:rFonts w:ascii="Arial" w:hAnsi="Arial" w:cs="Arial"/>
          <w:b/>
          <w:sz w:val="22"/>
          <w:szCs w:val="22"/>
          <w:lang w:val="de-DE"/>
        </w:rPr>
        <w:t xml:space="preserve">Versuchsgut </w:t>
      </w:r>
      <w:proofErr w:type="spellStart"/>
      <w:r w:rsidR="009C21DF">
        <w:rPr>
          <w:rFonts w:ascii="Arial" w:hAnsi="Arial" w:cs="Arial"/>
          <w:b/>
          <w:sz w:val="22"/>
          <w:szCs w:val="22"/>
          <w:lang w:val="de-DE"/>
        </w:rPr>
        <w:t>Kirschgartshausen</w:t>
      </w:r>
      <w:proofErr w:type="spellEnd"/>
      <w:r w:rsidR="009C21DF">
        <w:rPr>
          <w:rFonts w:ascii="Arial" w:hAnsi="Arial" w:cs="Arial"/>
          <w:b/>
          <w:sz w:val="22"/>
          <w:szCs w:val="22"/>
          <w:lang w:val="de-DE"/>
        </w:rPr>
        <w:t xml:space="preserve"> bei Mannheim</w:t>
      </w:r>
      <w:r w:rsidR="002F3E85" w:rsidRPr="002F3E85">
        <w:rPr>
          <w:rFonts w:ascii="Arial" w:hAnsi="Arial" w:cs="Arial"/>
          <w:b/>
          <w:sz w:val="22"/>
          <w:szCs w:val="22"/>
          <w:lang w:val="de-DE"/>
        </w:rPr>
        <w:t xml:space="preserve"> (</w:t>
      </w:r>
      <w:r w:rsidR="009C21DF">
        <w:rPr>
          <w:rFonts w:ascii="Arial" w:hAnsi="Arial" w:cs="Arial"/>
          <w:b/>
          <w:sz w:val="22"/>
          <w:szCs w:val="22"/>
          <w:lang w:val="de-DE"/>
        </w:rPr>
        <w:t>Baden</w:t>
      </w:r>
      <w:r w:rsidR="002F3E85" w:rsidRPr="002F3E85">
        <w:rPr>
          <w:rFonts w:ascii="Arial" w:hAnsi="Arial" w:cs="Arial"/>
          <w:b/>
          <w:sz w:val="22"/>
          <w:szCs w:val="22"/>
          <w:lang w:val="de-DE"/>
        </w:rPr>
        <w:t>-</w:t>
      </w:r>
      <w:r w:rsidR="009C21DF">
        <w:rPr>
          <w:rFonts w:ascii="Arial" w:hAnsi="Arial" w:cs="Arial"/>
          <w:b/>
          <w:sz w:val="22"/>
          <w:szCs w:val="22"/>
          <w:lang w:val="de-DE"/>
        </w:rPr>
        <w:t>Württemberg</w:t>
      </w:r>
      <w:r w:rsidR="002F3E85" w:rsidRPr="002F3E85">
        <w:rPr>
          <w:rFonts w:ascii="Arial" w:hAnsi="Arial" w:cs="Arial"/>
          <w:b/>
          <w:sz w:val="22"/>
          <w:szCs w:val="22"/>
          <w:lang w:val="de-DE"/>
        </w:rPr>
        <w:t>)</w:t>
      </w:r>
    </w:p>
    <w:p w:rsidR="002F3E85" w:rsidRPr="002F3E85" w:rsidRDefault="002F3E85" w:rsidP="002F3E85">
      <w:pPr>
        <w:autoSpaceDE w:val="0"/>
        <w:autoSpaceDN w:val="0"/>
        <w:adjustRightInd w:val="0"/>
        <w:spacing w:line="360" w:lineRule="atLeast"/>
        <w:rPr>
          <w:rFonts w:ascii="Arial" w:hAnsi="Arial" w:cs="Arial"/>
          <w:lang w:val="de-DE"/>
        </w:rPr>
      </w:pPr>
    </w:p>
    <w:p w:rsidR="002F3E85" w:rsidRPr="002F3E85" w:rsidRDefault="002F3E85" w:rsidP="002F3E85">
      <w:pPr>
        <w:spacing w:line="360" w:lineRule="atLeast"/>
        <w:rPr>
          <w:rFonts w:ascii="Arial" w:hAnsi="Arial" w:cs="Arial"/>
          <w:lang w:val="de-DE"/>
        </w:rPr>
      </w:pPr>
      <w:r w:rsidRPr="002F3E85">
        <w:rPr>
          <w:rFonts w:ascii="Arial" w:hAnsi="Arial" w:cs="Arial"/>
          <w:lang w:val="de-DE"/>
        </w:rPr>
        <w:t xml:space="preserve">(DLG). </w:t>
      </w:r>
      <w:r>
        <w:rPr>
          <w:rFonts w:ascii="Arial" w:hAnsi="Arial" w:cs="Arial"/>
          <w:lang w:val="de-DE"/>
        </w:rPr>
        <w:t xml:space="preserve">Die DLG </w:t>
      </w:r>
      <w:r w:rsidR="00DA7066">
        <w:rPr>
          <w:rFonts w:ascii="Arial" w:hAnsi="Arial" w:cs="Arial"/>
          <w:lang w:val="de-DE"/>
        </w:rPr>
        <w:t xml:space="preserve">bietet zusammen mit dem Fachpartner </w:t>
      </w:r>
      <w:r w:rsidR="00DA7066" w:rsidRPr="00DA7066">
        <w:rPr>
          <w:rFonts w:ascii="Arial" w:hAnsi="Arial" w:cs="Arial"/>
          <w:lang w:val="de-DE"/>
        </w:rPr>
        <w:t>Landwirtschaftsministerium Rheinland-Pfalz</w:t>
      </w:r>
      <w:r w:rsidR="00DA7066">
        <w:rPr>
          <w:rFonts w:ascii="Arial" w:hAnsi="Arial" w:cs="Arial"/>
          <w:lang w:val="de-DE"/>
        </w:rPr>
        <w:t>,</w:t>
      </w:r>
      <w:r w:rsidR="00DA7066" w:rsidRPr="00DA7066">
        <w:rPr>
          <w:rFonts w:ascii="Arial" w:hAnsi="Arial" w:cs="Arial"/>
          <w:lang w:val="de-DE"/>
        </w:rPr>
        <w:t xml:space="preserve"> Dienstleistungszentrum ländlicher Raum (DLR)</w:t>
      </w:r>
      <w:r w:rsidR="004A4159">
        <w:rPr>
          <w:rFonts w:ascii="Arial" w:hAnsi="Arial" w:cs="Arial"/>
          <w:lang w:val="de-DE"/>
        </w:rPr>
        <w:t>,</w:t>
      </w:r>
      <w:r w:rsidR="00DA7066" w:rsidRPr="00DA7066">
        <w:rPr>
          <w:rFonts w:ascii="Arial" w:hAnsi="Arial" w:cs="Arial"/>
          <w:lang w:val="de-DE"/>
        </w:rPr>
        <w:t xml:space="preserve"> </w:t>
      </w:r>
      <w:r w:rsidRPr="002F3E85">
        <w:rPr>
          <w:rFonts w:ascii="Arial" w:hAnsi="Arial" w:cs="Arial"/>
          <w:lang w:val="de-DE"/>
        </w:rPr>
        <w:t xml:space="preserve">auf </w:t>
      </w:r>
      <w:r w:rsidR="00DA7066">
        <w:rPr>
          <w:rFonts w:ascii="Arial" w:hAnsi="Arial" w:cs="Arial"/>
          <w:lang w:val="de-DE"/>
        </w:rPr>
        <w:t>d</w:t>
      </w:r>
      <w:r w:rsidRPr="002F3E85">
        <w:rPr>
          <w:rFonts w:ascii="Arial" w:hAnsi="Arial" w:cs="Arial"/>
          <w:lang w:val="de-DE"/>
        </w:rPr>
        <w:t xml:space="preserve">en </w:t>
      </w:r>
      <w:r w:rsidR="00DA7066">
        <w:rPr>
          <w:rFonts w:ascii="Arial" w:hAnsi="Arial" w:cs="Arial"/>
          <w:lang w:val="de-DE"/>
        </w:rPr>
        <w:t>DLG-</w:t>
      </w:r>
      <w:r w:rsidRPr="002F3E85">
        <w:rPr>
          <w:rFonts w:ascii="Arial" w:hAnsi="Arial" w:cs="Arial"/>
          <w:lang w:val="de-DE"/>
        </w:rPr>
        <w:t>Feldtagen vom</w:t>
      </w:r>
      <w:r w:rsidRPr="002F3E85">
        <w:rPr>
          <w:rFonts w:ascii="Arial" w:hAnsi="Arial" w:cs="Arial"/>
          <w:color w:val="000000"/>
          <w:lang w:val="de-DE"/>
        </w:rPr>
        <w:t xml:space="preserve"> 1</w:t>
      </w:r>
      <w:r w:rsidR="009C21DF">
        <w:rPr>
          <w:rFonts w:ascii="Arial" w:hAnsi="Arial" w:cs="Arial"/>
          <w:color w:val="000000"/>
          <w:lang w:val="de-DE"/>
        </w:rPr>
        <w:t>4</w:t>
      </w:r>
      <w:r w:rsidRPr="002F3E85">
        <w:rPr>
          <w:rFonts w:ascii="Arial" w:hAnsi="Arial" w:cs="Arial"/>
          <w:color w:val="000000"/>
          <w:lang w:val="de-DE"/>
        </w:rPr>
        <w:t>. bis 1</w:t>
      </w:r>
      <w:r w:rsidR="009C21DF">
        <w:rPr>
          <w:rFonts w:ascii="Arial" w:hAnsi="Arial" w:cs="Arial"/>
          <w:color w:val="000000"/>
          <w:lang w:val="de-DE"/>
        </w:rPr>
        <w:t>6</w:t>
      </w:r>
      <w:r w:rsidRPr="002F3E85">
        <w:rPr>
          <w:rFonts w:ascii="Arial" w:hAnsi="Arial" w:cs="Arial"/>
          <w:color w:val="000000"/>
          <w:lang w:val="de-DE"/>
        </w:rPr>
        <w:t>. Juni 20</w:t>
      </w:r>
      <w:r w:rsidR="009C21DF">
        <w:rPr>
          <w:rFonts w:ascii="Arial" w:hAnsi="Arial" w:cs="Arial"/>
          <w:color w:val="000000"/>
          <w:lang w:val="de-DE"/>
        </w:rPr>
        <w:t>22</w:t>
      </w:r>
      <w:r w:rsidRPr="002F3E85">
        <w:rPr>
          <w:rFonts w:ascii="Arial" w:hAnsi="Arial" w:cs="Arial"/>
          <w:color w:val="00000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auf dem </w:t>
      </w:r>
      <w:r w:rsidR="009C21DF" w:rsidRPr="009C21DF">
        <w:rPr>
          <w:rFonts w:ascii="Arial" w:hAnsi="Arial" w:cs="Arial"/>
          <w:color w:val="000000"/>
          <w:lang w:val="de-DE"/>
        </w:rPr>
        <w:t xml:space="preserve">Versuchsgut </w:t>
      </w:r>
      <w:proofErr w:type="spellStart"/>
      <w:r w:rsidR="009C21DF" w:rsidRPr="009C21DF">
        <w:rPr>
          <w:rFonts w:ascii="Arial" w:hAnsi="Arial" w:cs="Arial"/>
          <w:color w:val="000000"/>
          <w:lang w:val="de-DE"/>
        </w:rPr>
        <w:t>Kirschgartshausen</w:t>
      </w:r>
      <w:proofErr w:type="spellEnd"/>
      <w:r w:rsidR="009C21DF" w:rsidRPr="009C21DF">
        <w:rPr>
          <w:rFonts w:ascii="Arial" w:hAnsi="Arial" w:cs="Arial"/>
          <w:color w:val="000000"/>
          <w:lang w:val="de-DE"/>
        </w:rPr>
        <w:t xml:space="preserve"> bei Mannheim (Baden-Württemberg)</w:t>
      </w:r>
      <w:r w:rsidR="009C21DF">
        <w:rPr>
          <w:rFonts w:ascii="Arial" w:hAnsi="Arial" w:cs="Arial"/>
          <w:color w:val="000000"/>
          <w:lang w:val="de-DE"/>
        </w:rPr>
        <w:t xml:space="preserve"> </w:t>
      </w:r>
      <w:r w:rsidRPr="002F3E85">
        <w:rPr>
          <w:rFonts w:ascii="Arial" w:hAnsi="Arial" w:cs="Arial"/>
          <w:color w:val="000000"/>
          <w:lang w:val="de-DE"/>
        </w:rPr>
        <w:t xml:space="preserve">eine </w:t>
      </w:r>
      <w:r w:rsidR="00246866">
        <w:rPr>
          <w:rFonts w:ascii="Arial" w:hAnsi="Arial" w:cs="Arial"/>
          <w:color w:val="000000"/>
          <w:lang w:val="de-DE"/>
        </w:rPr>
        <w:t xml:space="preserve">Sonderschau </w:t>
      </w:r>
      <w:r w:rsidR="00DA7066">
        <w:rPr>
          <w:rFonts w:ascii="Arial" w:hAnsi="Arial" w:cs="Arial"/>
          <w:color w:val="000000"/>
          <w:lang w:val="de-DE"/>
        </w:rPr>
        <w:t xml:space="preserve">zum Thema </w:t>
      </w:r>
      <w:r w:rsidR="00DA7066">
        <w:rPr>
          <w:rFonts w:ascii="Arial" w:hAnsi="Arial" w:cs="Arial"/>
          <w:lang w:val="de-DE"/>
        </w:rPr>
        <w:t xml:space="preserve">Feldgemüse </w:t>
      </w:r>
      <w:r w:rsidRPr="002F3E85">
        <w:rPr>
          <w:rFonts w:ascii="Arial" w:hAnsi="Arial" w:cs="Arial"/>
          <w:lang w:val="de-DE"/>
        </w:rPr>
        <w:t xml:space="preserve">an. </w:t>
      </w:r>
      <w:bookmarkStart w:id="2" w:name="_Hlk100574671"/>
      <w:r w:rsidR="00756F0F" w:rsidRPr="00756F0F">
        <w:rPr>
          <w:rFonts w:ascii="Arial" w:hAnsi="Arial" w:cs="Arial"/>
          <w:lang w:val="de-DE"/>
        </w:rPr>
        <w:t xml:space="preserve">Das </w:t>
      </w:r>
      <w:r w:rsidR="00246866">
        <w:rPr>
          <w:rFonts w:ascii="Arial" w:hAnsi="Arial" w:cs="Arial"/>
          <w:lang w:val="de-DE"/>
        </w:rPr>
        <w:t>„</w:t>
      </w:r>
      <w:r w:rsidR="00756F0F" w:rsidRPr="00756F0F">
        <w:rPr>
          <w:rFonts w:ascii="Arial" w:hAnsi="Arial" w:cs="Arial"/>
          <w:lang w:val="de-DE"/>
        </w:rPr>
        <w:t xml:space="preserve">DLG-Special </w:t>
      </w:r>
      <w:r w:rsidR="00DA7066">
        <w:rPr>
          <w:rFonts w:ascii="Arial" w:hAnsi="Arial" w:cs="Arial"/>
          <w:lang w:val="de-DE"/>
        </w:rPr>
        <w:t>Feldgemüse</w:t>
      </w:r>
      <w:r w:rsidR="00246866">
        <w:rPr>
          <w:rFonts w:ascii="Arial" w:hAnsi="Arial" w:cs="Arial"/>
          <w:lang w:val="de-DE"/>
        </w:rPr>
        <w:t>“</w:t>
      </w:r>
      <w:r w:rsidR="00756F0F" w:rsidRPr="00756F0F">
        <w:rPr>
          <w:rFonts w:ascii="Arial" w:hAnsi="Arial" w:cs="Arial"/>
          <w:lang w:val="de-DE"/>
        </w:rPr>
        <w:t xml:space="preserve"> </w:t>
      </w:r>
      <w:r w:rsidR="00DA7066">
        <w:rPr>
          <w:rFonts w:ascii="Arial" w:hAnsi="Arial" w:cs="Arial"/>
          <w:lang w:val="de-DE"/>
        </w:rPr>
        <w:t>auf</w:t>
      </w:r>
      <w:r w:rsidR="005D0A1B">
        <w:rPr>
          <w:rFonts w:ascii="Arial" w:hAnsi="Arial" w:cs="Arial"/>
          <w:lang w:val="de-DE"/>
        </w:rPr>
        <w:t xml:space="preserve"> Stand V</w:t>
      </w:r>
      <w:r w:rsidR="00DA7066">
        <w:rPr>
          <w:rFonts w:ascii="Arial" w:hAnsi="Arial" w:cs="Arial"/>
          <w:lang w:val="de-DE"/>
        </w:rPr>
        <w:t>A24</w:t>
      </w:r>
      <w:r w:rsidR="005D0A1B">
        <w:rPr>
          <w:rFonts w:ascii="Arial" w:hAnsi="Arial" w:cs="Arial"/>
          <w:lang w:val="de-DE"/>
        </w:rPr>
        <w:t xml:space="preserve"> </w:t>
      </w:r>
      <w:r w:rsidR="00756F0F" w:rsidRPr="00756F0F">
        <w:rPr>
          <w:rFonts w:ascii="Arial" w:hAnsi="Arial" w:cs="Arial"/>
          <w:lang w:val="de-DE"/>
        </w:rPr>
        <w:t>richtet sich an alle Landwirt</w:t>
      </w:r>
      <w:r w:rsidR="00756F0F">
        <w:rPr>
          <w:rFonts w:ascii="Arial" w:hAnsi="Arial" w:cs="Arial"/>
          <w:lang w:val="de-DE"/>
        </w:rPr>
        <w:t>i</w:t>
      </w:r>
      <w:r w:rsidR="00756F0F" w:rsidRPr="00756F0F">
        <w:rPr>
          <w:rFonts w:ascii="Arial" w:hAnsi="Arial" w:cs="Arial"/>
          <w:lang w:val="de-DE"/>
        </w:rPr>
        <w:t>nnen</w:t>
      </w:r>
      <w:r w:rsidR="00756F0F">
        <w:rPr>
          <w:rFonts w:ascii="Arial" w:hAnsi="Arial" w:cs="Arial"/>
          <w:lang w:val="de-DE"/>
        </w:rPr>
        <w:t xml:space="preserve"> und Landwirte</w:t>
      </w:r>
      <w:r w:rsidR="00DA7066" w:rsidRPr="00DA7066">
        <w:rPr>
          <w:rFonts w:ascii="Arial" w:hAnsi="Arial" w:cs="Arial"/>
          <w:lang w:val="de-DE"/>
        </w:rPr>
        <w:t xml:space="preserve">, die </w:t>
      </w:r>
      <w:r w:rsidR="00DA7066">
        <w:rPr>
          <w:rFonts w:ascii="Arial" w:hAnsi="Arial" w:cs="Arial"/>
          <w:lang w:val="de-DE"/>
        </w:rPr>
        <w:t xml:space="preserve">Interesse an </w:t>
      </w:r>
      <w:r w:rsidR="00DA7066" w:rsidRPr="00DA7066">
        <w:rPr>
          <w:rFonts w:ascii="Arial" w:hAnsi="Arial" w:cs="Arial"/>
          <w:lang w:val="de-DE"/>
        </w:rPr>
        <w:t xml:space="preserve">Themen rund um die Gemüseproduktion auf dem Acker </w:t>
      </w:r>
      <w:r w:rsidR="00DA7066">
        <w:rPr>
          <w:rFonts w:ascii="Arial" w:hAnsi="Arial" w:cs="Arial"/>
          <w:lang w:val="de-DE"/>
        </w:rPr>
        <w:t>haben</w:t>
      </w:r>
      <w:r w:rsidR="00756F0F" w:rsidRPr="00756F0F">
        <w:rPr>
          <w:rFonts w:ascii="Arial" w:hAnsi="Arial" w:cs="Arial"/>
          <w:lang w:val="de-DE"/>
        </w:rPr>
        <w:t>.</w:t>
      </w:r>
      <w:bookmarkEnd w:id="2"/>
    </w:p>
    <w:p w:rsidR="002F3E85" w:rsidRDefault="002F3E85" w:rsidP="002F3E85">
      <w:pPr>
        <w:spacing w:line="360" w:lineRule="atLeast"/>
        <w:rPr>
          <w:rFonts w:ascii="Arial" w:hAnsi="Arial" w:cs="Arial"/>
          <w:lang w:val="de-DE"/>
        </w:rPr>
      </w:pPr>
    </w:p>
    <w:p w:rsidR="00DA7066" w:rsidRPr="00DA7066" w:rsidRDefault="00DA7066" w:rsidP="00DA7066">
      <w:pPr>
        <w:spacing w:line="360" w:lineRule="atLeast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Der Anbau von </w:t>
      </w:r>
      <w:r w:rsidRPr="00DA7066">
        <w:rPr>
          <w:rFonts w:ascii="Arial" w:hAnsi="Arial" w:cs="Arial"/>
          <w:lang w:val="de-DE"/>
        </w:rPr>
        <w:t xml:space="preserve">Gemüse vom Feld ist ein hoch spezialisierter Betriebszweig mit engem Bezug zum Endverbraucher. Auf rund 126.500 Hektar bauten </w:t>
      </w:r>
      <w:r>
        <w:rPr>
          <w:rFonts w:ascii="Arial" w:hAnsi="Arial" w:cs="Arial"/>
          <w:lang w:val="de-DE"/>
        </w:rPr>
        <w:t xml:space="preserve">im Jahr </w:t>
      </w:r>
      <w:r w:rsidRPr="00DA7066">
        <w:rPr>
          <w:rFonts w:ascii="Arial" w:hAnsi="Arial" w:cs="Arial"/>
          <w:lang w:val="de-DE"/>
        </w:rPr>
        <w:t xml:space="preserve">2020 Landwirte Gemüse im Freiland an, wobei Spargel den mit Abstand umfangreichsten Flächenanteil (20 </w:t>
      </w:r>
      <w:r>
        <w:rPr>
          <w:rFonts w:ascii="Arial" w:hAnsi="Arial" w:cs="Arial"/>
          <w:lang w:val="de-DE"/>
        </w:rPr>
        <w:t>Prozent</w:t>
      </w:r>
      <w:r w:rsidRPr="00DA7066">
        <w:rPr>
          <w:rFonts w:ascii="Arial" w:hAnsi="Arial" w:cs="Arial"/>
          <w:lang w:val="de-DE"/>
        </w:rPr>
        <w:t xml:space="preserve">) stellt. Salate, Möhren und Zwiebeln nehmen </w:t>
      </w:r>
      <w:r>
        <w:rPr>
          <w:rFonts w:ascii="Arial" w:hAnsi="Arial" w:cs="Arial"/>
          <w:lang w:val="de-DE"/>
        </w:rPr>
        <w:t>rund zehn</w:t>
      </w:r>
      <w:r w:rsidRPr="00DA7066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Prozent</w:t>
      </w:r>
      <w:r w:rsidRPr="00DA7066">
        <w:rPr>
          <w:rFonts w:ascii="Arial" w:hAnsi="Arial" w:cs="Arial"/>
          <w:lang w:val="de-DE"/>
        </w:rPr>
        <w:t xml:space="preserve"> ein und Weißkohl, Kürbis und Erbsen knapp je </w:t>
      </w:r>
      <w:r>
        <w:rPr>
          <w:rFonts w:ascii="Arial" w:hAnsi="Arial" w:cs="Arial"/>
          <w:lang w:val="de-DE"/>
        </w:rPr>
        <w:t>fünf</w:t>
      </w:r>
      <w:r w:rsidRPr="00DA7066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Prozent</w:t>
      </w:r>
      <w:r w:rsidRPr="00DA7066">
        <w:rPr>
          <w:rFonts w:ascii="Arial" w:hAnsi="Arial" w:cs="Arial"/>
          <w:lang w:val="de-DE"/>
        </w:rPr>
        <w:t xml:space="preserve">. Den höchsten Bio-Anteil halten Erbsen und Kürbisse (35 bzw. 32 </w:t>
      </w:r>
      <w:r>
        <w:rPr>
          <w:rFonts w:ascii="Arial" w:hAnsi="Arial" w:cs="Arial"/>
          <w:lang w:val="de-DE"/>
        </w:rPr>
        <w:t>Prozent</w:t>
      </w:r>
      <w:r w:rsidRPr="00DA7066">
        <w:rPr>
          <w:rFonts w:ascii="Arial" w:hAnsi="Arial" w:cs="Arial"/>
          <w:lang w:val="de-DE"/>
        </w:rPr>
        <w:t xml:space="preserve">), gefolgt von Möhren (20 </w:t>
      </w:r>
      <w:r>
        <w:rPr>
          <w:rFonts w:ascii="Arial" w:hAnsi="Arial" w:cs="Arial"/>
          <w:lang w:val="de-DE"/>
        </w:rPr>
        <w:t>Prozent</w:t>
      </w:r>
      <w:r w:rsidRPr="00DA7066">
        <w:rPr>
          <w:rFonts w:ascii="Arial" w:hAnsi="Arial" w:cs="Arial"/>
          <w:lang w:val="de-DE"/>
        </w:rPr>
        <w:t xml:space="preserve">). Im Schnitt aller Kulturen ist der Bio-Anteil </w:t>
      </w:r>
      <w:r>
        <w:rPr>
          <w:rFonts w:ascii="Arial" w:hAnsi="Arial" w:cs="Arial"/>
          <w:lang w:val="de-DE"/>
        </w:rPr>
        <w:t xml:space="preserve">bei Feldgemüse </w:t>
      </w:r>
      <w:r w:rsidRPr="00DA7066">
        <w:rPr>
          <w:rFonts w:ascii="Arial" w:hAnsi="Arial" w:cs="Arial"/>
          <w:lang w:val="de-DE"/>
        </w:rPr>
        <w:t xml:space="preserve">mit knapp 13 </w:t>
      </w:r>
      <w:r>
        <w:rPr>
          <w:rFonts w:ascii="Arial" w:hAnsi="Arial" w:cs="Arial"/>
          <w:lang w:val="de-DE"/>
        </w:rPr>
        <w:t>Prozent</w:t>
      </w:r>
      <w:r w:rsidRPr="00DA7066">
        <w:rPr>
          <w:rFonts w:ascii="Arial" w:hAnsi="Arial" w:cs="Arial"/>
          <w:lang w:val="de-DE"/>
        </w:rPr>
        <w:t xml:space="preserve"> relativ hoch. </w:t>
      </w:r>
    </w:p>
    <w:p w:rsidR="00DA7066" w:rsidRDefault="00DA7066" w:rsidP="00DA7066">
      <w:pPr>
        <w:spacing w:line="360" w:lineRule="atLeast"/>
        <w:rPr>
          <w:rFonts w:ascii="Arial" w:hAnsi="Arial" w:cs="Arial"/>
          <w:lang w:val="de-DE"/>
        </w:rPr>
      </w:pPr>
    </w:p>
    <w:p w:rsidR="00DA7066" w:rsidRPr="00DA7066" w:rsidRDefault="00DA7066" w:rsidP="00DA7066">
      <w:pPr>
        <w:spacing w:line="360" w:lineRule="atLeast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Das </w:t>
      </w:r>
      <w:r w:rsidRPr="00DA7066">
        <w:rPr>
          <w:rFonts w:ascii="Arial" w:hAnsi="Arial" w:cs="Arial"/>
          <w:lang w:val="de-DE"/>
        </w:rPr>
        <w:t xml:space="preserve">DLG-Special „Feldgemüse“ </w:t>
      </w:r>
      <w:r>
        <w:rPr>
          <w:rFonts w:ascii="Arial" w:hAnsi="Arial" w:cs="Arial"/>
          <w:lang w:val="de-DE"/>
        </w:rPr>
        <w:t xml:space="preserve">präsentiert Informationen zum </w:t>
      </w:r>
      <w:r w:rsidRPr="00DA7066">
        <w:rPr>
          <w:rFonts w:ascii="Arial" w:hAnsi="Arial" w:cs="Arial"/>
          <w:lang w:val="de-DE"/>
        </w:rPr>
        <w:t xml:space="preserve">Anbau, </w:t>
      </w:r>
      <w:r>
        <w:rPr>
          <w:rFonts w:ascii="Arial" w:hAnsi="Arial" w:cs="Arial"/>
          <w:lang w:val="de-DE"/>
        </w:rPr>
        <w:t xml:space="preserve">über </w:t>
      </w:r>
      <w:r w:rsidRPr="00DA7066">
        <w:rPr>
          <w:rFonts w:ascii="Arial" w:hAnsi="Arial" w:cs="Arial"/>
          <w:lang w:val="de-DE"/>
        </w:rPr>
        <w:t xml:space="preserve">die Pflege und die effiziente Bewässerung von Gemüse vom Acker. Ausstellungschwerpunkte sind Saat- und Pflanzgut, Düngung und Pflanzenschutz sowie Pflege, Ernte und Aufbereitung. </w:t>
      </w:r>
      <w:r>
        <w:rPr>
          <w:rFonts w:ascii="Arial" w:hAnsi="Arial" w:cs="Arial"/>
          <w:lang w:val="de-DE"/>
        </w:rPr>
        <w:t>Neben dem z</w:t>
      </w:r>
      <w:r w:rsidRPr="00DA7066">
        <w:rPr>
          <w:rFonts w:ascii="Arial" w:hAnsi="Arial" w:cs="Arial"/>
          <w:lang w:val="de-DE"/>
        </w:rPr>
        <w:t>entrale</w:t>
      </w:r>
      <w:r>
        <w:rPr>
          <w:rFonts w:ascii="Arial" w:hAnsi="Arial" w:cs="Arial"/>
          <w:lang w:val="de-DE"/>
        </w:rPr>
        <w:t>n</w:t>
      </w:r>
      <w:r w:rsidRPr="00DA7066">
        <w:rPr>
          <w:rFonts w:ascii="Arial" w:hAnsi="Arial" w:cs="Arial"/>
          <w:lang w:val="de-DE"/>
        </w:rPr>
        <w:t xml:space="preserve"> Anlaufpunkt</w:t>
      </w:r>
      <w:r>
        <w:rPr>
          <w:rFonts w:ascii="Arial" w:hAnsi="Arial" w:cs="Arial"/>
          <w:lang w:val="de-DE"/>
        </w:rPr>
        <w:t>,</w:t>
      </w:r>
      <w:r w:rsidRPr="00DA7066">
        <w:rPr>
          <w:rFonts w:ascii="Arial" w:hAnsi="Arial" w:cs="Arial"/>
          <w:lang w:val="de-DE"/>
        </w:rPr>
        <w:t xml:space="preserve"> Stand VA24, </w:t>
      </w:r>
      <w:r>
        <w:rPr>
          <w:rFonts w:ascii="Arial" w:hAnsi="Arial" w:cs="Arial"/>
          <w:lang w:val="de-DE"/>
        </w:rPr>
        <w:t xml:space="preserve">sind </w:t>
      </w:r>
      <w:r w:rsidRPr="00DA7066">
        <w:rPr>
          <w:rFonts w:ascii="Arial" w:hAnsi="Arial" w:cs="Arial"/>
          <w:lang w:val="de-DE"/>
        </w:rPr>
        <w:t xml:space="preserve">einige Aussteller auch in der Zelthalle oder bei den Maschinenvorführungen </w:t>
      </w:r>
      <w:r>
        <w:rPr>
          <w:rFonts w:ascii="Arial" w:hAnsi="Arial" w:cs="Arial"/>
          <w:lang w:val="de-DE"/>
        </w:rPr>
        <w:t>zu finden</w:t>
      </w:r>
      <w:r w:rsidRPr="00DA7066">
        <w:rPr>
          <w:rFonts w:ascii="Arial" w:hAnsi="Arial" w:cs="Arial"/>
          <w:lang w:val="de-DE"/>
        </w:rPr>
        <w:t xml:space="preserve">. </w:t>
      </w:r>
      <w:r w:rsidR="004A4159">
        <w:rPr>
          <w:rFonts w:ascii="Arial" w:hAnsi="Arial" w:cs="Arial"/>
          <w:lang w:val="de-DE"/>
        </w:rPr>
        <w:t>A</w:t>
      </w:r>
      <w:r w:rsidRPr="00DA7066">
        <w:rPr>
          <w:rFonts w:ascii="Arial" w:hAnsi="Arial" w:cs="Arial"/>
          <w:lang w:val="de-DE"/>
        </w:rPr>
        <w:t xml:space="preserve">uf einer Demonstrationsfläche </w:t>
      </w:r>
      <w:r w:rsidR="004A4159">
        <w:rPr>
          <w:rFonts w:ascii="Arial" w:hAnsi="Arial" w:cs="Arial"/>
          <w:lang w:val="de-DE"/>
        </w:rPr>
        <w:t xml:space="preserve">werden </w:t>
      </w:r>
      <w:r w:rsidRPr="00DA7066">
        <w:rPr>
          <w:rFonts w:ascii="Arial" w:hAnsi="Arial" w:cs="Arial"/>
          <w:lang w:val="de-DE"/>
        </w:rPr>
        <w:t>verschiedene Systeme zur effizienten Bewässerung von Feldgemüse</w:t>
      </w:r>
      <w:r w:rsidR="004A4159">
        <w:rPr>
          <w:rFonts w:ascii="Arial" w:hAnsi="Arial" w:cs="Arial"/>
          <w:lang w:val="de-DE"/>
        </w:rPr>
        <w:t xml:space="preserve"> gezeigt</w:t>
      </w:r>
      <w:r w:rsidRPr="00DA7066">
        <w:rPr>
          <w:rFonts w:ascii="Arial" w:hAnsi="Arial" w:cs="Arial"/>
          <w:lang w:val="de-DE"/>
        </w:rPr>
        <w:t xml:space="preserve">. </w:t>
      </w:r>
      <w:r w:rsidR="004A4159">
        <w:rPr>
          <w:rFonts w:ascii="Arial" w:hAnsi="Arial" w:cs="Arial"/>
          <w:lang w:val="de-DE"/>
        </w:rPr>
        <w:t xml:space="preserve">Auch </w:t>
      </w:r>
      <w:r w:rsidRPr="00DA7066">
        <w:rPr>
          <w:rFonts w:ascii="Arial" w:hAnsi="Arial" w:cs="Arial"/>
          <w:lang w:val="de-DE"/>
        </w:rPr>
        <w:t xml:space="preserve">„Smarte“ Lösungen zum Ausregnen von Ecken und Vorgewenden sowie zur </w:t>
      </w:r>
      <w:r w:rsidR="004A4159">
        <w:rPr>
          <w:rFonts w:ascii="Arial" w:hAnsi="Arial" w:cs="Arial"/>
          <w:lang w:val="de-DE"/>
        </w:rPr>
        <w:t xml:space="preserve">digitalen </w:t>
      </w:r>
      <w:r w:rsidRPr="00DA7066">
        <w:rPr>
          <w:rFonts w:ascii="Arial" w:hAnsi="Arial" w:cs="Arial"/>
          <w:lang w:val="de-DE"/>
        </w:rPr>
        <w:t>Überwachung und Dokumentation runden das Angebot ab.</w:t>
      </w:r>
    </w:p>
    <w:p w:rsidR="004A4159" w:rsidRDefault="004A4159" w:rsidP="00DA7066">
      <w:pPr>
        <w:spacing w:line="360" w:lineRule="atLeast"/>
        <w:rPr>
          <w:rFonts w:ascii="Arial" w:hAnsi="Arial" w:cs="Arial"/>
          <w:lang w:val="de-DE"/>
        </w:rPr>
      </w:pPr>
    </w:p>
    <w:p w:rsidR="00DA7066" w:rsidRDefault="00DA7066" w:rsidP="00DA7066">
      <w:pPr>
        <w:spacing w:line="360" w:lineRule="atLeast"/>
        <w:rPr>
          <w:rFonts w:ascii="Arial" w:hAnsi="Arial" w:cs="Arial"/>
          <w:lang w:val="de-DE"/>
        </w:rPr>
      </w:pPr>
      <w:r w:rsidRPr="00DA7066">
        <w:rPr>
          <w:rFonts w:ascii="Arial" w:hAnsi="Arial" w:cs="Arial"/>
          <w:lang w:val="de-DE"/>
        </w:rPr>
        <w:lastRenderedPageBreak/>
        <w:t>Ein zweites Demonstrationsfeld ist d</w:t>
      </w:r>
      <w:r w:rsidR="004A4159">
        <w:rPr>
          <w:rFonts w:ascii="Arial" w:hAnsi="Arial" w:cs="Arial"/>
          <w:lang w:val="de-DE"/>
        </w:rPr>
        <w:t>ie</w:t>
      </w:r>
      <w:r w:rsidRPr="00DA7066">
        <w:rPr>
          <w:rFonts w:ascii="Arial" w:hAnsi="Arial" w:cs="Arial"/>
          <w:lang w:val="de-DE"/>
        </w:rPr>
        <w:t xml:space="preserve"> automatisierte Unkrautbekämpfung. Hier zeigen innovative Hersteller ihre Roboter, die mit kameragesteuerten Hacken auch Unkräuter in der Gemüsereihe bekämpfen können. Täglich finden kommentierte Rundgänge bzw. Vorführungen statt. </w:t>
      </w:r>
    </w:p>
    <w:p w:rsidR="00DA7066" w:rsidRDefault="00DA7066" w:rsidP="002F3E85">
      <w:pPr>
        <w:spacing w:line="360" w:lineRule="atLeast"/>
        <w:rPr>
          <w:rFonts w:ascii="Arial" w:hAnsi="Arial" w:cs="Arial"/>
          <w:lang w:val="de-DE"/>
        </w:rPr>
      </w:pPr>
    </w:p>
    <w:p w:rsidR="004A4159" w:rsidRPr="00DA7066" w:rsidRDefault="004A4159" w:rsidP="004A4159">
      <w:pPr>
        <w:spacing w:line="360" w:lineRule="atLeast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</w:t>
      </w:r>
      <w:r w:rsidRPr="00DA7066">
        <w:rPr>
          <w:rFonts w:ascii="Arial" w:hAnsi="Arial" w:cs="Arial"/>
          <w:lang w:val="de-DE"/>
        </w:rPr>
        <w:t xml:space="preserve">as Landwirtschaftsministerium Rheinland-Pfalz mit seinem Dienstleistungszentrum ländlicher Raum (DLR) in Neustadt a. d. Weinstraße, steht </w:t>
      </w:r>
      <w:r>
        <w:rPr>
          <w:rFonts w:ascii="Arial" w:hAnsi="Arial" w:cs="Arial"/>
          <w:lang w:val="de-DE"/>
        </w:rPr>
        <w:t xml:space="preserve">als Fachpartner und zentraler Ansprechpartner für </w:t>
      </w:r>
      <w:r w:rsidRPr="00DA7066">
        <w:rPr>
          <w:rFonts w:ascii="Arial" w:hAnsi="Arial" w:cs="Arial"/>
          <w:lang w:val="de-DE"/>
        </w:rPr>
        <w:t xml:space="preserve">Fachfragen rund um den Feldgemüsebau </w:t>
      </w:r>
      <w:r>
        <w:rPr>
          <w:rFonts w:ascii="Arial" w:hAnsi="Arial" w:cs="Arial"/>
          <w:lang w:val="de-DE"/>
        </w:rPr>
        <w:t xml:space="preserve">für die Besucher </w:t>
      </w:r>
      <w:r w:rsidRPr="00DA7066">
        <w:rPr>
          <w:rFonts w:ascii="Arial" w:hAnsi="Arial" w:cs="Arial"/>
          <w:lang w:val="de-DE"/>
        </w:rPr>
        <w:t xml:space="preserve">zur Verfügung. Am Stand VB23 </w:t>
      </w:r>
      <w:r>
        <w:rPr>
          <w:rFonts w:ascii="Arial" w:hAnsi="Arial" w:cs="Arial"/>
          <w:lang w:val="de-DE"/>
        </w:rPr>
        <w:t xml:space="preserve">präsentiert das DLR ein </w:t>
      </w:r>
      <w:r w:rsidRPr="00DA7066">
        <w:rPr>
          <w:rFonts w:ascii="Arial" w:hAnsi="Arial" w:cs="Arial"/>
          <w:lang w:val="de-DE"/>
        </w:rPr>
        <w:t>Digitale</w:t>
      </w:r>
      <w:r>
        <w:rPr>
          <w:rFonts w:ascii="Arial" w:hAnsi="Arial" w:cs="Arial"/>
          <w:lang w:val="de-DE"/>
        </w:rPr>
        <w:t>s</w:t>
      </w:r>
      <w:r w:rsidRPr="00DA7066">
        <w:rPr>
          <w:rFonts w:ascii="Arial" w:hAnsi="Arial" w:cs="Arial"/>
          <w:lang w:val="de-DE"/>
        </w:rPr>
        <w:t xml:space="preserve"> Bleichspargel-Folienmanagement in der praktischen Anwendung</w:t>
      </w:r>
      <w:r>
        <w:rPr>
          <w:rFonts w:ascii="Arial" w:hAnsi="Arial" w:cs="Arial"/>
          <w:lang w:val="de-DE"/>
        </w:rPr>
        <w:t>.</w:t>
      </w:r>
      <w:r w:rsidRPr="00DA7066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Hier werden </w:t>
      </w:r>
      <w:r w:rsidRPr="00DA7066">
        <w:rPr>
          <w:rFonts w:ascii="Arial" w:hAnsi="Arial" w:cs="Arial"/>
          <w:lang w:val="de-DE"/>
        </w:rPr>
        <w:t>die Bodentemperaturen im Spargeldamm mit Hilfe der ISIP-Folienmanager-A</w:t>
      </w:r>
      <w:r>
        <w:rPr>
          <w:rFonts w:ascii="Arial" w:hAnsi="Arial" w:cs="Arial"/>
          <w:lang w:val="de-DE"/>
        </w:rPr>
        <w:t>pp</w:t>
      </w:r>
      <w:r w:rsidRPr="00DA7066">
        <w:rPr>
          <w:rFonts w:ascii="Arial" w:hAnsi="Arial" w:cs="Arial"/>
          <w:lang w:val="de-DE"/>
        </w:rPr>
        <w:t xml:space="preserve"> mittels Standort- und Wetterdaten simuliert und prognostiziert. Dies geschieht für wichtige Folienbedeckungsvarianten, um die Bodentemperaturen im Damm hinsichtlich Qualität und Erntemenge zu optimieren.</w:t>
      </w:r>
    </w:p>
    <w:p w:rsidR="004A4159" w:rsidRDefault="004A4159" w:rsidP="002F3E85">
      <w:pPr>
        <w:spacing w:line="360" w:lineRule="atLeast"/>
        <w:rPr>
          <w:rFonts w:ascii="Arial" w:hAnsi="Arial" w:cs="Arial"/>
          <w:lang w:val="de-DE"/>
        </w:rPr>
      </w:pPr>
    </w:p>
    <w:p w:rsidR="00D42F47" w:rsidRPr="00D42F47" w:rsidRDefault="00D42F47" w:rsidP="00D42F47">
      <w:pPr>
        <w:tabs>
          <w:tab w:val="left" w:pos="3828"/>
        </w:tabs>
        <w:spacing w:line="360" w:lineRule="atLeast"/>
        <w:rPr>
          <w:rFonts w:ascii="Arial" w:hAnsi="Arial" w:cs="Arial"/>
          <w:color w:val="000000"/>
          <w:lang w:val="de-DE"/>
        </w:rPr>
      </w:pPr>
      <w:r w:rsidRPr="00C14DD1">
        <w:rPr>
          <w:rFonts w:ascii="Arial" w:hAnsi="Arial" w:cs="Arial"/>
          <w:color w:val="000000"/>
          <w:lang w:val="de-DE"/>
        </w:rPr>
        <w:t>Weitere Informationen zu den DLG-Feldtagen 20</w:t>
      </w:r>
      <w:r w:rsidR="00756F0F">
        <w:rPr>
          <w:rFonts w:ascii="Arial" w:hAnsi="Arial" w:cs="Arial"/>
          <w:color w:val="000000"/>
          <w:lang w:val="de-DE"/>
        </w:rPr>
        <w:t>22</w:t>
      </w:r>
      <w:r w:rsidRPr="00C14DD1">
        <w:rPr>
          <w:rFonts w:ascii="Arial" w:hAnsi="Arial" w:cs="Arial"/>
          <w:color w:val="000000"/>
          <w:lang w:val="de-DE"/>
        </w:rPr>
        <w:t xml:space="preserve">: </w:t>
      </w:r>
      <w:hyperlink r:id="rId8" w:history="1">
        <w:r w:rsidRPr="00C14DD1">
          <w:rPr>
            <w:rFonts w:ascii="Arial" w:hAnsi="Arial" w:cs="Arial"/>
            <w:color w:val="0000FF"/>
            <w:u w:val="single"/>
            <w:lang w:val="de-DE"/>
          </w:rPr>
          <w:t>www.dlg-feldtage.de</w:t>
        </w:r>
      </w:hyperlink>
    </w:p>
    <w:p w:rsidR="00D42F47" w:rsidRDefault="00D42F47" w:rsidP="002F3E85">
      <w:pPr>
        <w:autoSpaceDE w:val="0"/>
        <w:autoSpaceDN w:val="0"/>
        <w:adjustRightInd w:val="0"/>
        <w:spacing w:line="360" w:lineRule="atLeast"/>
        <w:rPr>
          <w:rFonts w:ascii="Arial" w:hAnsi="Arial" w:cs="Arial"/>
          <w:lang w:val="de-DE"/>
        </w:rPr>
      </w:pPr>
    </w:p>
    <w:p w:rsidR="00756F0F" w:rsidRPr="00756F0F" w:rsidRDefault="00756F0F" w:rsidP="00756F0F">
      <w:pPr>
        <w:autoSpaceDE w:val="0"/>
        <w:autoSpaceDN w:val="0"/>
        <w:adjustRightInd w:val="0"/>
        <w:spacing w:line="360" w:lineRule="atLeast"/>
        <w:rPr>
          <w:rFonts w:ascii="Arial" w:hAnsi="Arial" w:cs="Arial"/>
          <w:lang w:val="de-DE"/>
        </w:rPr>
      </w:pPr>
      <w:r w:rsidRPr="00756F0F">
        <w:rPr>
          <w:rFonts w:ascii="Arial" w:hAnsi="Arial" w:cs="Arial"/>
          <w:lang w:val="de-DE"/>
        </w:rPr>
        <w:t>[</w:t>
      </w:r>
      <w:r w:rsidRPr="00756F0F">
        <w:rPr>
          <w:rFonts w:ascii="Arial" w:hAnsi="Arial" w:cs="Arial"/>
          <w:lang w:val="de-DE"/>
        </w:rPr>
        <w:fldChar w:fldCharType="begin"/>
      </w:r>
      <w:r w:rsidRPr="00756F0F">
        <w:rPr>
          <w:rFonts w:ascii="Arial" w:hAnsi="Arial" w:cs="Arial"/>
          <w:lang w:val="de-DE"/>
        </w:rPr>
        <w:instrText xml:space="preserve"> NUMCHARS   \* MERGEFORMAT </w:instrText>
      </w:r>
      <w:r w:rsidRPr="00756F0F">
        <w:rPr>
          <w:rFonts w:ascii="Arial" w:hAnsi="Arial" w:cs="Arial"/>
          <w:lang w:val="de-DE"/>
        </w:rPr>
        <w:fldChar w:fldCharType="separate"/>
      </w:r>
      <w:r w:rsidR="004A4159">
        <w:rPr>
          <w:rFonts w:ascii="Arial" w:hAnsi="Arial" w:cs="Arial"/>
          <w:noProof/>
          <w:lang w:val="de-DE"/>
        </w:rPr>
        <w:t>2778</w:t>
      </w:r>
      <w:r w:rsidRPr="00756F0F">
        <w:rPr>
          <w:rFonts w:ascii="Arial" w:hAnsi="Arial" w:cs="Arial"/>
          <w:lang w:val="de-DE"/>
        </w:rPr>
        <w:fldChar w:fldCharType="end"/>
      </w:r>
      <w:r w:rsidRPr="00756F0F">
        <w:rPr>
          <w:rFonts w:ascii="Arial" w:hAnsi="Arial" w:cs="Arial"/>
          <w:lang w:val="de-DE"/>
        </w:rPr>
        <w:t xml:space="preserve"> Zeichen] </w:t>
      </w:r>
    </w:p>
    <w:p w:rsidR="00756F0F" w:rsidRDefault="00756F0F" w:rsidP="002F3E85">
      <w:pPr>
        <w:autoSpaceDE w:val="0"/>
        <w:autoSpaceDN w:val="0"/>
        <w:adjustRightInd w:val="0"/>
        <w:spacing w:line="360" w:lineRule="atLeast"/>
        <w:rPr>
          <w:rFonts w:ascii="Arial" w:hAnsi="Arial" w:cs="Arial"/>
          <w:lang w:val="de-DE"/>
        </w:rPr>
      </w:pPr>
    </w:p>
    <w:sectPr w:rsidR="00756F0F" w:rsidSect="005B5CF3">
      <w:headerReference w:type="default" r:id="rId9"/>
      <w:pgSz w:w="11906" w:h="16838" w:code="9"/>
      <w:pgMar w:top="851" w:right="2381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9A5" w:rsidRDefault="006009A5">
      <w:r>
        <w:separator/>
      </w:r>
    </w:p>
  </w:endnote>
  <w:endnote w:type="continuationSeparator" w:id="0">
    <w:p w:rsidR="006009A5" w:rsidRDefault="0060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7LightC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DKSEW+Helvetica">
    <w:altName w:val="FDKSEW+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9A5" w:rsidRDefault="006009A5">
      <w:r>
        <w:separator/>
      </w:r>
    </w:p>
  </w:footnote>
  <w:footnote w:type="continuationSeparator" w:id="0">
    <w:p w:rsidR="006009A5" w:rsidRDefault="0060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4EE" w:rsidRPr="00B83DEE" w:rsidRDefault="006614EE" w:rsidP="00B83DEE">
    <w:pPr>
      <w:pStyle w:val="Kopfzeile"/>
      <w:jc w:val="right"/>
      <w:rPr>
        <w:rStyle w:val="Seitenzahl"/>
        <w:rFonts w:ascii="Arial" w:hAnsi="Arial" w:cs="Arial"/>
        <w:lang w:val="de-DE"/>
      </w:rPr>
    </w:pPr>
    <w:r w:rsidRPr="00B83DEE">
      <w:rPr>
        <w:rFonts w:ascii="Arial" w:hAnsi="Arial" w:cs="Arial"/>
        <w:lang w:val="de-DE"/>
      </w:rPr>
      <w:t xml:space="preserve">Seite </w:t>
    </w:r>
    <w:r w:rsidRPr="00B83DEE">
      <w:rPr>
        <w:rStyle w:val="Seitenzahl"/>
        <w:rFonts w:ascii="Arial" w:hAnsi="Arial" w:cs="Arial"/>
      </w:rPr>
      <w:fldChar w:fldCharType="begin"/>
    </w:r>
    <w:r w:rsidRPr="00B83DEE">
      <w:rPr>
        <w:rStyle w:val="Seitenzahl"/>
        <w:rFonts w:ascii="Arial" w:hAnsi="Arial" w:cs="Arial"/>
        <w:lang w:val="de-DE"/>
      </w:rPr>
      <w:instrText xml:space="preserve"> PAGE </w:instrText>
    </w:r>
    <w:r w:rsidRPr="00B83DEE">
      <w:rPr>
        <w:rStyle w:val="Seitenzahl"/>
        <w:rFonts w:ascii="Arial" w:hAnsi="Arial" w:cs="Arial"/>
      </w:rPr>
      <w:fldChar w:fldCharType="separate"/>
    </w:r>
    <w:r w:rsidR="00A5292F">
      <w:rPr>
        <w:rStyle w:val="Seitenzahl"/>
        <w:rFonts w:ascii="Arial" w:hAnsi="Arial" w:cs="Arial"/>
        <w:noProof/>
        <w:lang w:val="de-DE"/>
      </w:rPr>
      <w:t>2</w:t>
    </w:r>
    <w:r w:rsidRPr="00B83DEE">
      <w:rPr>
        <w:rStyle w:val="Seitenzahl"/>
        <w:rFonts w:ascii="Arial" w:hAnsi="Arial" w:cs="Arial"/>
      </w:rPr>
      <w:fldChar w:fldCharType="end"/>
    </w:r>
  </w:p>
  <w:p w:rsidR="006614EE" w:rsidRPr="00B83DEE" w:rsidRDefault="006614EE">
    <w:pPr>
      <w:pStyle w:val="Kopfzeile"/>
      <w:rPr>
        <w:rStyle w:val="Seitenzahl"/>
        <w:rFonts w:ascii="Arial" w:hAnsi="Arial" w:cs="Arial"/>
        <w:lang w:val="de-DE"/>
      </w:rPr>
    </w:pPr>
  </w:p>
  <w:p w:rsidR="006614EE" w:rsidRPr="00B83DEE" w:rsidRDefault="006614EE">
    <w:pPr>
      <w:pStyle w:val="Kopfzeile"/>
      <w:rPr>
        <w:rFonts w:ascii="Arial" w:hAnsi="Arial" w:cs="Arial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06A36"/>
    <w:multiLevelType w:val="multilevel"/>
    <w:tmpl w:val="B80C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557AF"/>
    <w:multiLevelType w:val="multilevel"/>
    <w:tmpl w:val="49A0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B7784"/>
    <w:multiLevelType w:val="multilevel"/>
    <w:tmpl w:val="AA24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25812"/>
    <w:multiLevelType w:val="multilevel"/>
    <w:tmpl w:val="DB66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851126"/>
    <w:multiLevelType w:val="multilevel"/>
    <w:tmpl w:val="0456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B681E"/>
    <w:multiLevelType w:val="multilevel"/>
    <w:tmpl w:val="0788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0652F1"/>
    <w:multiLevelType w:val="multilevel"/>
    <w:tmpl w:val="543E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831928"/>
    <w:multiLevelType w:val="multilevel"/>
    <w:tmpl w:val="83C4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D85A97"/>
    <w:multiLevelType w:val="multilevel"/>
    <w:tmpl w:val="138C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873C3B"/>
    <w:multiLevelType w:val="multilevel"/>
    <w:tmpl w:val="CBDE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6E15E4"/>
    <w:multiLevelType w:val="hybridMultilevel"/>
    <w:tmpl w:val="E58CB9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A0824"/>
    <w:multiLevelType w:val="hybridMultilevel"/>
    <w:tmpl w:val="12F6E2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95449"/>
    <w:multiLevelType w:val="multilevel"/>
    <w:tmpl w:val="876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7035FF"/>
    <w:multiLevelType w:val="multilevel"/>
    <w:tmpl w:val="7A54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3F58FD"/>
    <w:multiLevelType w:val="multilevel"/>
    <w:tmpl w:val="3E9AF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04424A"/>
    <w:multiLevelType w:val="multilevel"/>
    <w:tmpl w:val="B512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D165C0"/>
    <w:multiLevelType w:val="multilevel"/>
    <w:tmpl w:val="9E8E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0"/>
  </w:num>
  <w:num w:numId="5">
    <w:abstractNumId w:val="3"/>
  </w:num>
  <w:num w:numId="6">
    <w:abstractNumId w:val="2"/>
  </w:num>
  <w:num w:numId="7">
    <w:abstractNumId w:val="5"/>
  </w:num>
  <w:num w:numId="8">
    <w:abstractNumId w:val="14"/>
  </w:num>
  <w:num w:numId="9">
    <w:abstractNumId w:val="0"/>
  </w:num>
  <w:num w:numId="10">
    <w:abstractNumId w:val="8"/>
  </w:num>
  <w:num w:numId="11">
    <w:abstractNumId w:val="6"/>
  </w:num>
  <w:num w:numId="12">
    <w:abstractNumId w:val="7"/>
  </w:num>
  <w:num w:numId="13">
    <w:abstractNumId w:val="16"/>
  </w:num>
  <w:num w:numId="14">
    <w:abstractNumId w:val="4"/>
  </w:num>
  <w:num w:numId="15">
    <w:abstractNumId w:val="15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7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8F1"/>
    <w:rsid w:val="00000885"/>
    <w:rsid w:val="0000173B"/>
    <w:rsid w:val="000075B4"/>
    <w:rsid w:val="000078AC"/>
    <w:rsid w:val="00015CBD"/>
    <w:rsid w:val="00020220"/>
    <w:rsid w:val="00020ED8"/>
    <w:rsid w:val="000235C3"/>
    <w:rsid w:val="00024980"/>
    <w:rsid w:val="00031AAE"/>
    <w:rsid w:val="00041A67"/>
    <w:rsid w:val="00044F06"/>
    <w:rsid w:val="000455DE"/>
    <w:rsid w:val="00045804"/>
    <w:rsid w:val="000465BB"/>
    <w:rsid w:val="00047E45"/>
    <w:rsid w:val="0005357A"/>
    <w:rsid w:val="00053A65"/>
    <w:rsid w:val="00055EE3"/>
    <w:rsid w:val="000563EE"/>
    <w:rsid w:val="00056AF6"/>
    <w:rsid w:val="00056BAD"/>
    <w:rsid w:val="000573F3"/>
    <w:rsid w:val="00057BBF"/>
    <w:rsid w:val="000604BB"/>
    <w:rsid w:val="00061D1F"/>
    <w:rsid w:val="0006267B"/>
    <w:rsid w:val="00063312"/>
    <w:rsid w:val="00063478"/>
    <w:rsid w:val="000642BC"/>
    <w:rsid w:val="00066CE2"/>
    <w:rsid w:val="000704E2"/>
    <w:rsid w:val="00070736"/>
    <w:rsid w:val="000715B1"/>
    <w:rsid w:val="000730B3"/>
    <w:rsid w:val="000733CD"/>
    <w:rsid w:val="000760A3"/>
    <w:rsid w:val="00081627"/>
    <w:rsid w:val="000820A4"/>
    <w:rsid w:val="00082C57"/>
    <w:rsid w:val="00084899"/>
    <w:rsid w:val="00085564"/>
    <w:rsid w:val="00086A4B"/>
    <w:rsid w:val="00090A44"/>
    <w:rsid w:val="0009171A"/>
    <w:rsid w:val="00092485"/>
    <w:rsid w:val="00094772"/>
    <w:rsid w:val="000A056B"/>
    <w:rsid w:val="000A696D"/>
    <w:rsid w:val="000A6C2B"/>
    <w:rsid w:val="000A6D61"/>
    <w:rsid w:val="000A7D30"/>
    <w:rsid w:val="000B0563"/>
    <w:rsid w:val="000B08A7"/>
    <w:rsid w:val="000B3B06"/>
    <w:rsid w:val="000B3BB3"/>
    <w:rsid w:val="000B68EC"/>
    <w:rsid w:val="000B6F29"/>
    <w:rsid w:val="000B791F"/>
    <w:rsid w:val="000C1FD6"/>
    <w:rsid w:val="000C28FE"/>
    <w:rsid w:val="000C44DA"/>
    <w:rsid w:val="000C5369"/>
    <w:rsid w:val="000C762D"/>
    <w:rsid w:val="000D0F1B"/>
    <w:rsid w:val="000D1B0C"/>
    <w:rsid w:val="000D1EEC"/>
    <w:rsid w:val="000D2691"/>
    <w:rsid w:val="000D2CC7"/>
    <w:rsid w:val="000D4A05"/>
    <w:rsid w:val="000D4B4B"/>
    <w:rsid w:val="000D763B"/>
    <w:rsid w:val="000E5157"/>
    <w:rsid w:val="000E7E24"/>
    <w:rsid w:val="000F002A"/>
    <w:rsid w:val="000F3437"/>
    <w:rsid w:val="000F39B7"/>
    <w:rsid w:val="000F52DC"/>
    <w:rsid w:val="000F5D39"/>
    <w:rsid w:val="00100014"/>
    <w:rsid w:val="00103FDC"/>
    <w:rsid w:val="00106F23"/>
    <w:rsid w:val="0011229A"/>
    <w:rsid w:val="00113722"/>
    <w:rsid w:val="001138DB"/>
    <w:rsid w:val="001153BD"/>
    <w:rsid w:val="00116239"/>
    <w:rsid w:val="00117C9A"/>
    <w:rsid w:val="001307FB"/>
    <w:rsid w:val="0013164A"/>
    <w:rsid w:val="00131F6E"/>
    <w:rsid w:val="00133872"/>
    <w:rsid w:val="001347F7"/>
    <w:rsid w:val="001356E0"/>
    <w:rsid w:val="001358D8"/>
    <w:rsid w:val="001402DA"/>
    <w:rsid w:val="00141B23"/>
    <w:rsid w:val="001438F2"/>
    <w:rsid w:val="001456D5"/>
    <w:rsid w:val="00151E27"/>
    <w:rsid w:val="001527D3"/>
    <w:rsid w:val="00152B01"/>
    <w:rsid w:val="001577BB"/>
    <w:rsid w:val="00166A09"/>
    <w:rsid w:val="00167112"/>
    <w:rsid w:val="0017010D"/>
    <w:rsid w:val="00170B4B"/>
    <w:rsid w:val="001719CB"/>
    <w:rsid w:val="00171DA6"/>
    <w:rsid w:val="0017222C"/>
    <w:rsid w:val="00180FEE"/>
    <w:rsid w:val="001819F7"/>
    <w:rsid w:val="001824F6"/>
    <w:rsid w:val="00183748"/>
    <w:rsid w:val="00184C80"/>
    <w:rsid w:val="00185E03"/>
    <w:rsid w:val="001871E6"/>
    <w:rsid w:val="00187BC6"/>
    <w:rsid w:val="00187C8E"/>
    <w:rsid w:val="001904C1"/>
    <w:rsid w:val="001909C7"/>
    <w:rsid w:val="00191498"/>
    <w:rsid w:val="00191E32"/>
    <w:rsid w:val="0019648A"/>
    <w:rsid w:val="00197B10"/>
    <w:rsid w:val="001A3032"/>
    <w:rsid w:val="001A79D1"/>
    <w:rsid w:val="001A7CDF"/>
    <w:rsid w:val="001B1FFC"/>
    <w:rsid w:val="001B7630"/>
    <w:rsid w:val="001C14A4"/>
    <w:rsid w:val="001C1624"/>
    <w:rsid w:val="001C2364"/>
    <w:rsid w:val="001C2A4A"/>
    <w:rsid w:val="001C41E3"/>
    <w:rsid w:val="001D1843"/>
    <w:rsid w:val="001D30B1"/>
    <w:rsid w:val="001D34B6"/>
    <w:rsid w:val="001D40D4"/>
    <w:rsid w:val="001D488A"/>
    <w:rsid w:val="001D6203"/>
    <w:rsid w:val="001D6A50"/>
    <w:rsid w:val="001E132B"/>
    <w:rsid w:val="001E2CD0"/>
    <w:rsid w:val="001E3D92"/>
    <w:rsid w:val="001E56EC"/>
    <w:rsid w:val="001E5C69"/>
    <w:rsid w:val="001F45C6"/>
    <w:rsid w:val="001F5BAC"/>
    <w:rsid w:val="001F6102"/>
    <w:rsid w:val="001F69B4"/>
    <w:rsid w:val="001F6AF2"/>
    <w:rsid w:val="00202414"/>
    <w:rsid w:val="00202C65"/>
    <w:rsid w:val="002049C6"/>
    <w:rsid w:val="00207713"/>
    <w:rsid w:val="00207A21"/>
    <w:rsid w:val="00212168"/>
    <w:rsid w:val="00212CB8"/>
    <w:rsid w:val="00213A01"/>
    <w:rsid w:val="00214644"/>
    <w:rsid w:val="00215EAA"/>
    <w:rsid w:val="00216F3D"/>
    <w:rsid w:val="00222654"/>
    <w:rsid w:val="0022449B"/>
    <w:rsid w:val="00230D28"/>
    <w:rsid w:val="00231718"/>
    <w:rsid w:val="0023368B"/>
    <w:rsid w:val="00234C38"/>
    <w:rsid w:val="00241FEB"/>
    <w:rsid w:val="002421C6"/>
    <w:rsid w:val="00243825"/>
    <w:rsid w:val="00246866"/>
    <w:rsid w:val="00250347"/>
    <w:rsid w:val="002503C5"/>
    <w:rsid w:val="002504C8"/>
    <w:rsid w:val="0025206A"/>
    <w:rsid w:val="002521B2"/>
    <w:rsid w:val="0025255E"/>
    <w:rsid w:val="002527E4"/>
    <w:rsid w:val="00253583"/>
    <w:rsid w:val="002549BA"/>
    <w:rsid w:val="00256DFC"/>
    <w:rsid w:val="0025730E"/>
    <w:rsid w:val="002603A0"/>
    <w:rsid w:val="002625C6"/>
    <w:rsid w:val="00265507"/>
    <w:rsid w:val="00265B6F"/>
    <w:rsid w:val="0026656E"/>
    <w:rsid w:val="00266675"/>
    <w:rsid w:val="00267E3E"/>
    <w:rsid w:val="00271EE6"/>
    <w:rsid w:val="002745B9"/>
    <w:rsid w:val="00276340"/>
    <w:rsid w:val="002816C4"/>
    <w:rsid w:val="00284ECC"/>
    <w:rsid w:val="002867A5"/>
    <w:rsid w:val="00286828"/>
    <w:rsid w:val="00291594"/>
    <w:rsid w:val="002943BF"/>
    <w:rsid w:val="00295C9B"/>
    <w:rsid w:val="002961A1"/>
    <w:rsid w:val="00296656"/>
    <w:rsid w:val="002A68DF"/>
    <w:rsid w:val="002B291C"/>
    <w:rsid w:val="002B2A6E"/>
    <w:rsid w:val="002B555B"/>
    <w:rsid w:val="002B5C18"/>
    <w:rsid w:val="002B5FB2"/>
    <w:rsid w:val="002B639E"/>
    <w:rsid w:val="002B72A5"/>
    <w:rsid w:val="002B7322"/>
    <w:rsid w:val="002B7FD7"/>
    <w:rsid w:val="002C1032"/>
    <w:rsid w:val="002C22BD"/>
    <w:rsid w:val="002C404B"/>
    <w:rsid w:val="002C42EB"/>
    <w:rsid w:val="002C60A2"/>
    <w:rsid w:val="002C6EE1"/>
    <w:rsid w:val="002D3A66"/>
    <w:rsid w:val="002D7506"/>
    <w:rsid w:val="002D77E5"/>
    <w:rsid w:val="002E1510"/>
    <w:rsid w:val="002E1CAD"/>
    <w:rsid w:val="002E2381"/>
    <w:rsid w:val="002E28DC"/>
    <w:rsid w:val="002E7335"/>
    <w:rsid w:val="002E79E4"/>
    <w:rsid w:val="002E7AD8"/>
    <w:rsid w:val="002F1308"/>
    <w:rsid w:val="002F3E85"/>
    <w:rsid w:val="002F4739"/>
    <w:rsid w:val="002F6553"/>
    <w:rsid w:val="002F79B9"/>
    <w:rsid w:val="0030086C"/>
    <w:rsid w:val="003042BE"/>
    <w:rsid w:val="003042ED"/>
    <w:rsid w:val="00304F02"/>
    <w:rsid w:val="003126CE"/>
    <w:rsid w:val="003140AF"/>
    <w:rsid w:val="003141A1"/>
    <w:rsid w:val="00315784"/>
    <w:rsid w:val="00315C37"/>
    <w:rsid w:val="00315F93"/>
    <w:rsid w:val="00315FCC"/>
    <w:rsid w:val="00316B98"/>
    <w:rsid w:val="00316D2C"/>
    <w:rsid w:val="003178AF"/>
    <w:rsid w:val="00321FA8"/>
    <w:rsid w:val="003232D1"/>
    <w:rsid w:val="00323558"/>
    <w:rsid w:val="00324BF6"/>
    <w:rsid w:val="00326474"/>
    <w:rsid w:val="00326D7F"/>
    <w:rsid w:val="0033082F"/>
    <w:rsid w:val="003314BC"/>
    <w:rsid w:val="00332241"/>
    <w:rsid w:val="00332A11"/>
    <w:rsid w:val="00337066"/>
    <w:rsid w:val="00341B29"/>
    <w:rsid w:val="00341C72"/>
    <w:rsid w:val="00344C30"/>
    <w:rsid w:val="00346068"/>
    <w:rsid w:val="00347C97"/>
    <w:rsid w:val="00350710"/>
    <w:rsid w:val="0035265B"/>
    <w:rsid w:val="00360A0F"/>
    <w:rsid w:val="00363910"/>
    <w:rsid w:val="00364595"/>
    <w:rsid w:val="00365556"/>
    <w:rsid w:val="003656F5"/>
    <w:rsid w:val="00371F66"/>
    <w:rsid w:val="00373D06"/>
    <w:rsid w:val="00376337"/>
    <w:rsid w:val="0038353A"/>
    <w:rsid w:val="003866B4"/>
    <w:rsid w:val="00386C34"/>
    <w:rsid w:val="003873FD"/>
    <w:rsid w:val="00392255"/>
    <w:rsid w:val="0039488E"/>
    <w:rsid w:val="00397371"/>
    <w:rsid w:val="003979C1"/>
    <w:rsid w:val="003A1B34"/>
    <w:rsid w:val="003A556F"/>
    <w:rsid w:val="003A661E"/>
    <w:rsid w:val="003B0A36"/>
    <w:rsid w:val="003B2BE8"/>
    <w:rsid w:val="003B3476"/>
    <w:rsid w:val="003B5294"/>
    <w:rsid w:val="003C00E7"/>
    <w:rsid w:val="003C0AB9"/>
    <w:rsid w:val="003C24EE"/>
    <w:rsid w:val="003C58F3"/>
    <w:rsid w:val="003C6298"/>
    <w:rsid w:val="003D67A8"/>
    <w:rsid w:val="003E038F"/>
    <w:rsid w:val="003E1520"/>
    <w:rsid w:val="003E21ED"/>
    <w:rsid w:val="003E225D"/>
    <w:rsid w:val="003E3080"/>
    <w:rsid w:val="003E4F3C"/>
    <w:rsid w:val="003F2DC3"/>
    <w:rsid w:val="003F356C"/>
    <w:rsid w:val="003F558A"/>
    <w:rsid w:val="004024B1"/>
    <w:rsid w:val="004029B8"/>
    <w:rsid w:val="00404CE7"/>
    <w:rsid w:val="00412935"/>
    <w:rsid w:val="00413799"/>
    <w:rsid w:val="00415C64"/>
    <w:rsid w:val="004176D1"/>
    <w:rsid w:val="00417CC7"/>
    <w:rsid w:val="00420A45"/>
    <w:rsid w:val="00421AA5"/>
    <w:rsid w:val="00421B37"/>
    <w:rsid w:val="00427DAE"/>
    <w:rsid w:val="0043119A"/>
    <w:rsid w:val="00431B6E"/>
    <w:rsid w:val="004325A1"/>
    <w:rsid w:val="004337E4"/>
    <w:rsid w:val="00434194"/>
    <w:rsid w:val="004356A2"/>
    <w:rsid w:val="0043617A"/>
    <w:rsid w:val="004371D0"/>
    <w:rsid w:val="004378FE"/>
    <w:rsid w:val="00442334"/>
    <w:rsid w:val="0044315F"/>
    <w:rsid w:val="00443E8F"/>
    <w:rsid w:val="00447716"/>
    <w:rsid w:val="00451ACA"/>
    <w:rsid w:val="00460AF2"/>
    <w:rsid w:val="00461671"/>
    <w:rsid w:val="00461ED1"/>
    <w:rsid w:val="00462395"/>
    <w:rsid w:val="0046543B"/>
    <w:rsid w:val="00473C54"/>
    <w:rsid w:val="00474008"/>
    <w:rsid w:val="00475231"/>
    <w:rsid w:val="004801D9"/>
    <w:rsid w:val="00494B88"/>
    <w:rsid w:val="00494C28"/>
    <w:rsid w:val="0049647B"/>
    <w:rsid w:val="004976DD"/>
    <w:rsid w:val="004A22B3"/>
    <w:rsid w:val="004A25CA"/>
    <w:rsid w:val="004A4159"/>
    <w:rsid w:val="004A6BDB"/>
    <w:rsid w:val="004B3D2E"/>
    <w:rsid w:val="004B6791"/>
    <w:rsid w:val="004B7F6A"/>
    <w:rsid w:val="004C1934"/>
    <w:rsid w:val="004C1B99"/>
    <w:rsid w:val="004C3433"/>
    <w:rsid w:val="004C5AB0"/>
    <w:rsid w:val="004C6780"/>
    <w:rsid w:val="004D03D2"/>
    <w:rsid w:val="004D256E"/>
    <w:rsid w:val="004D3316"/>
    <w:rsid w:val="004D558C"/>
    <w:rsid w:val="004E0113"/>
    <w:rsid w:val="004E1B3B"/>
    <w:rsid w:val="004E2AF2"/>
    <w:rsid w:val="004E6C6D"/>
    <w:rsid w:val="004F2DB9"/>
    <w:rsid w:val="004F389E"/>
    <w:rsid w:val="004F4DC7"/>
    <w:rsid w:val="004F6D0F"/>
    <w:rsid w:val="004F75A0"/>
    <w:rsid w:val="005029F0"/>
    <w:rsid w:val="005030E8"/>
    <w:rsid w:val="00505966"/>
    <w:rsid w:val="00507153"/>
    <w:rsid w:val="00510F02"/>
    <w:rsid w:val="005113E1"/>
    <w:rsid w:val="00512A88"/>
    <w:rsid w:val="005155F8"/>
    <w:rsid w:val="0051622F"/>
    <w:rsid w:val="0051760C"/>
    <w:rsid w:val="005229F6"/>
    <w:rsid w:val="00522E2E"/>
    <w:rsid w:val="00522E47"/>
    <w:rsid w:val="00523C40"/>
    <w:rsid w:val="00525226"/>
    <w:rsid w:val="005269C1"/>
    <w:rsid w:val="00535741"/>
    <w:rsid w:val="00536C09"/>
    <w:rsid w:val="00536EC6"/>
    <w:rsid w:val="00543078"/>
    <w:rsid w:val="0054370B"/>
    <w:rsid w:val="005444C4"/>
    <w:rsid w:val="0054581E"/>
    <w:rsid w:val="00545F18"/>
    <w:rsid w:val="00550976"/>
    <w:rsid w:val="00553BB9"/>
    <w:rsid w:val="00553FE8"/>
    <w:rsid w:val="005542EB"/>
    <w:rsid w:val="00555D8E"/>
    <w:rsid w:val="00557B58"/>
    <w:rsid w:val="0056045D"/>
    <w:rsid w:val="005613BB"/>
    <w:rsid w:val="00561A0F"/>
    <w:rsid w:val="00561BC4"/>
    <w:rsid w:val="00562672"/>
    <w:rsid w:val="005629C2"/>
    <w:rsid w:val="00563AD5"/>
    <w:rsid w:val="0056462A"/>
    <w:rsid w:val="00570F8E"/>
    <w:rsid w:val="005735B2"/>
    <w:rsid w:val="00574F47"/>
    <w:rsid w:val="005832E2"/>
    <w:rsid w:val="00584EC2"/>
    <w:rsid w:val="00587F95"/>
    <w:rsid w:val="00590B26"/>
    <w:rsid w:val="005914F6"/>
    <w:rsid w:val="005932D6"/>
    <w:rsid w:val="005968E2"/>
    <w:rsid w:val="005A0098"/>
    <w:rsid w:val="005A1FF6"/>
    <w:rsid w:val="005A35C3"/>
    <w:rsid w:val="005A3F35"/>
    <w:rsid w:val="005A5144"/>
    <w:rsid w:val="005B20AC"/>
    <w:rsid w:val="005B3074"/>
    <w:rsid w:val="005B43D5"/>
    <w:rsid w:val="005B5CF3"/>
    <w:rsid w:val="005B731F"/>
    <w:rsid w:val="005C758F"/>
    <w:rsid w:val="005C76F5"/>
    <w:rsid w:val="005D01F3"/>
    <w:rsid w:val="005D089C"/>
    <w:rsid w:val="005D0A1B"/>
    <w:rsid w:val="005D3E86"/>
    <w:rsid w:val="005D4ECB"/>
    <w:rsid w:val="005D663B"/>
    <w:rsid w:val="005E05DE"/>
    <w:rsid w:val="005E1B0F"/>
    <w:rsid w:val="005E2FFE"/>
    <w:rsid w:val="005E467C"/>
    <w:rsid w:val="005E569A"/>
    <w:rsid w:val="005E7156"/>
    <w:rsid w:val="005F146E"/>
    <w:rsid w:val="005F1DB7"/>
    <w:rsid w:val="005F5479"/>
    <w:rsid w:val="005F5501"/>
    <w:rsid w:val="005F6B11"/>
    <w:rsid w:val="005F7503"/>
    <w:rsid w:val="006009A5"/>
    <w:rsid w:val="00600EEB"/>
    <w:rsid w:val="0060100A"/>
    <w:rsid w:val="0060245A"/>
    <w:rsid w:val="00607D18"/>
    <w:rsid w:val="00610474"/>
    <w:rsid w:val="00610C7C"/>
    <w:rsid w:val="00610EFF"/>
    <w:rsid w:val="0061214B"/>
    <w:rsid w:val="0061466C"/>
    <w:rsid w:val="00617180"/>
    <w:rsid w:val="00622EA7"/>
    <w:rsid w:val="0062669A"/>
    <w:rsid w:val="00627ED3"/>
    <w:rsid w:val="00627FAF"/>
    <w:rsid w:val="006312D5"/>
    <w:rsid w:val="00632E47"/>
    <w:rsid w:val="006369E3"/>
    <w:rsid w:val="00641D31"/>
    <w:rsid w:val="006428B1"/>
    <w:rsid w:val="00642E30"/>
    <w:rsid w:val="00651B8E"/>
    <w:rsid w:val="00652EAA"/>
    <w:rsid w:val="0065306E"/>
    <w:rsid w:val="006545E2"/>
    <w:rsid w:val="006561E0"/>
    <w:rsid w:val="00657ECC"/>
    <w:rsid w:val="00660E93"/>
    <w:rsid w:val="006614EE"/>
    <w:rsid w:val="006620F4"/>
    <w:rsid w:val="00665266"/>
    <w:rsid w:val="00666FB4"/>
    <w:rsid w:val="00667B5F"/>
    <w:rsid w:val="00672C0A"/>
    <w:rsid w:val="0067303C"/>
    <w:rsid w:val="00673C01"/>
    <w:rsid w:val="00675046"/>
    <w:rsid w:val="0067645C"/>
    <w:rsid w:val="006776F0"/>
    <w:rsid w:val="006836A5"/>
    <w:rsid w:val="006837EE"/>
    <w:rsid w:val="00684D58"/>
    <w:rsid w:val="00685356"/>
    <w:rsid w:val="006941FD"/>
    <w:rsid w:val="00695629"/>
    <w:rsid w:val="00697052"/>
    <w:rsid w:val="00697819"/>
    <w:rsid w:val="006A0518"/>
    <w:rsid w:val="006A05F4"/>
    <w:rsid w:val="006A1CA2"/>
    <w:rsid w:val="006A3C03"/>
    <w:rsid w:val="006A55FB"/>
    <w:rsid w:val="006A7871"/>
    <w:rsid w:val="006B2899"/>
    <w:rsid w:val="006B3910"/>
    <w:rsid w:val="006B637F"/>
    <w:rsid w:val="006B6D52"/>
    <w:rsid w:val="006C2242"/>
    <w:rsid w:val="006C6E52"/>
    <w:rsid w:val="006C7C22"/>
    <w:rsid w:val="006D0130"/>
    <w:rsid w:val="006D16F1"/>
    <w:rsid w:val="006D259B"/>
    <w:rsid w:val="006D3FE5"/>
    <w:rsid w:val="006D4007"/>
    <w:rsid w:val="006D444B"/>
    <w:rsid w:val="006D45B1"/>
    <w:rsid w:val="006D543E"/>
    <w:rsid w:val="006D6B9C"/>
    <w:rsid w:val="006E0E13"/>
    <w:rsid w:val="006E2D2A"/>
    <w:rsid w:val="006E3BC7"/>
    <w:rsid w:val="006E5847"/>
    <w:rsid w:val="006F121C"/>
    <w:rsid w:val="006F16EE"/>
    <w:rsid w:val="006F1BC5"/>
    <w:rsid w:val="006F2784"/>
    <w:rsid w:val="006F5114"/>
    <w:rsid w:val="00700B59"/>
    <w:rsid w:val="00701DC5"/>
    <w:rsid w:val="007026FC"/>
    <w:rsid w:val="00703565"/>
    <w:rsid w:val="00704B84"/>
    <w:rsid w:val="00704ECF"/>
    <w:rsid w:val="0070629F"/>
    <w:rsid w:val="00706FB0"/>
    <w:rsid w:val="007122D2"/>
    <w:rsid w:val="00712550"/>
    <w:rsid w:val="00714266"/>
    <w:rsid w:val="00717022"/>
    <w:rsid w:val="00721DFF"/>
    <w:rsid w:val="00722CBD"/>
    <w:rsid w:val="0072605F"/>
    <w:rsid w:val="00726659"/>
    <w:rsid w:val="007415BA"/>
    <w:rsid w:val="00741777"/>
    <w:rsid w:val="007417A1"/>
    <w:rsid w:val="00741C92"/>
    <w:rsid w:val="00744649"/>
    <w:rsid w:val="007454B4"/>
    <w:rsid w:val="00746342"/>
    <w:rsid w:val="00746637"/>
    <w:rsid w:val="00751C5F"/>
    <w:rsid w:val="007535F7"/>
    <w:rsid w:val="00754F69"/>
    <w:rsid w:val="00756F0F"/>
    <w:rsid w:val="00761DF5"/>
    <w:rsid w:val="00762E0B"/>
    <w:rsid w:val="007637FF"/>
    <w:rsid w:val="0076595B"/>
    <w:rsid w:val="0076633B"/>
    <w:rsid w:val="00770D35"/>
    <w:rsid w:val="0077376A"/>
    <w:rsid w:val="007748E8"/>
    <w:rsid w:val="007758CF"/>
    <w:rsid w:val="00776F16"/>
    <w:rsid w:val="00780C3C"/>
    <w:rsid w:val="00780C65"/>
    <w:rsid w:val="0078349D"/>
    <w:rsid w:val="007870C9"/>
    <w:rsid w:val="00787E80"/>
    <w:rsid w:val="0079060D"/>
    <w:rsid w:val="00791D19"/>
    <w:rsid w:val="00794C8F"/>
    <w:rsid w:val="00797F53"/>
    <w:rsid w:val="007A0BB7"/>
    <w:rsid w:val="007A0C9E"/>
    <w:rsid w:val="007A1318"/>
    <w:rsid w:val="007A2FB4"/>
    <w:rsid w:val="007A4A93"/>
    <w:rsid w:val="007A5B27"/>
    <w:rsid w:val="007A6DCB"/>
    <w:rsid w:val="007A7D7B"/>
    <w:rsid w:val="007B2BB6"/>
    <w:rsid w:val="007B47F9"/>
    <w:rsid w:val="007B66E2"/>
    <w:rsid w:val="007B7226"/>
    <w:rsid w:val="007C17B4"/>
    <w:rsid w:val="007C2270"/>
    <w:rsid w:val="007C2282"/>
    <w:rsid w:val="007C2B41"/>
    <w:rsid w:val="007C7711"/>
    <w:rsid w:val="007D107E"/>
    <w:rsid w:val="007D15E0"/>
    <w:rsid w:val="007D2AF1"/>
    <w:rsid w:val="007D37E2"/>
    <w:rsid w:val="007D67DA"/>
    <w:rsid w:val="007E115A"/>
    <w:rsid w:val="007E1404"/>
    <w:rsid w:val="007E1453"/>
    <w:rsid w:val="007E2597"/>
    <w:rsid w:val="007E378B"/>
    <w:rsid w:val="007E7ABF"/>
    <w:rsid w:val="007E7DBB"/>
    <w:rsid w:val="007F11E0"/>
    <w:rsid w:val="007F7D97"/>
    <w:rsid w:val="00800784"/>
    <w:rsid w:val="0080098D"/>
    <w:rsid w:val="00807BD1"/>
    <w:rsid w:val="008102D4"/>
    <w:rsid w:val="00810B0D"/>
    <w:rsid w:val="00817661"/>
    <w:rsid w:val="00820FC0"/>
    <w:rsid w:val="00821AF0"/>
    <w:rsid w:val="00821B9D"/>
    <w:rsid w:val="0082565A"/>
    <w:rsid w:val="00830037"/>
    <w:rsid w:val="008320AD"/>
    <w:rsid w:val="00833155"/>
    <w:rsid w:val="008414C1"/>
    <w:rsid w:val="00844F33"/>
    <w:rsid w:val="008453BD"/>
    <w:rsid w:val="00845C6A"/>
    <w:rsid w:val="00850D39"/>
    <w:rsid w:val="0085381A"/>
    <w:rsid w:val="00854655"/>
    <w:rsid w:val="0085467E"/>
    <w:rsid w:val="00857005"/>
    <w:rsid w:val="00862CD6"/>
    <w:rsid w:val="00862FB2"/>
    <w:rsid w:val="008633AF"/>
    <w:rsid w:val="008657E5"/>
    <w:rsid w:val="00866C1B"/>
    <w:rsid w:val="00867A58"/>
    <w:rsid w:val="00871591"/>
    <w:rsid w:val="00872399"/>
    <w:rsid w:val="00873738"/>
    <w:rsid w:val="0087468F"/>
    <w:rsid w:val="008756B7"/>
    <w:rsid w:val="00885593"/>
    <w:rsid w:val="00890685"/>
    <w:rsid w:val="00893335"/>
    <w:rsid w:val="00893687"/>
    <w:rsid w:val="00895DA5"/>
    <w:rsid w:val="008B0333"/>
    <w:rsid w:val="008B1348"/>
    <w:rsid w:val="008B3A01"/>
    <w:rsid w:val="008B5493"/>
    <w:rsid w:val="008B5A4D"/>
    <w:rsid w:val="008B669E"/>
    <w:rsid w:val="008B7BC3"/>
    <w:rsid w:val="008C1AD7"/>
    <w:rsid w:val="008C24F5"/>
    <w:rsid w:val="008C4301"/>
    <w:rsid w:val="008C6E40"/>
    <w:rsid w:val="008D0029"/>
    <w:rsid w:val="008D1F8C"/>
    <w:rsid w:val="008D3033"/>
    <w:rsid w:val="008D38A1"/>
    <w:rsid w:val="008D58BD"/>
    <w:rsid w:val="008E30F0"/>
    <w:rsid w:val="008E7E15"/>
    <w:rsid w:val="008E7F6B"/>
    <w:rsid w:val="008F1402"/>
    <w:rsid w:val="008F4DD2"/>
    <w:rsid w:val="008F4F77"/>
    <w:rsid w:val="008F67B0"/>
    <w:rsid w:val="00910954"/>
    <w:rsid w:val="00917C92"/>
    <w:rsid w:val="009239A4"/>
    <w:rsid w:val="00932DA1"/>
    <w:rsid w:val="00932E71"/>
    <w:rsid w:val="00933A5B"/>
    <w:rsid w:val="00934D55"/>
    <w:rsid w:val="00935385"/>
    <w:rsid w:val="00935864"/>
    <w:rsid w:val="00935D92"/>
    <w:rsid w:val="00943F6F"/>
    <w:rsid w:val="00945C9B"/>
    <w:rsid w:val="00946FE1"/>
    <w:rsid w:val="00947CFF"/>
    <w:rsid w:val="00951839"/>
    <w:rsid w:val="009523E2"/>
    <w:rsid w:val="009524DD"/>
    <w:rsid w:val="009550EB"/>
    <w:rsid w:val="00955229"/>
    <w:rsid w:val="00960017"/>
    <w:rsid w:val="00960D1F"/>
    <w:rsid w:val="00961D8E"/>
    <w:rsid w:val="00961F22"/>
    <w:rsid w:val="00962D89"/>
    <w:rsid w:val="0096460C"/>
    <w:rsid w:val="00964773"/>
    <w:rsid w:val="00964B18"/>
    <w:rsid w:val="00966E0E"/>
    <w:rsid w:val="00970472"/>
    <w:rsid w:val="00974B08"/>
    <w:rsid w:val="00975639"/>
    <w:rsid w:val="009758DA"/>
    <w:rsid w:val="009771F4"/>
    <w:rsid w:val="0098099E"/>
    <w:rsid w:val="0098260F"/>
    <w:rsid w:val="00985463"/>
    <w:rsid w:val="009902AD"/>
    <w:rsid w:val="009910FB"/>
    <w:rsid w:val="009912B0"/>
    <w:rsid w:val="00991518"/>
    <w:rsid w:val="00993371"/>
    <w:rsid w:val="00994D4A"/>
    <w:rsid w:val="009A2E04"/>
    <w:rsid w:val="009A3245"/>
    <w:rsid w:val="009A4920"/>
    <w:rsid w:val="009B4746"/>
    <w:rsid w:val="009B5758"/>
    <w:rsid w:val="009B59B1"/>
    <w:rsid w:val="009B6B6C"/>
    <w:rsid w:val="009C0271"/>
    <w:rsid w:val="009C08ED"/>
    <w:rsid w:val="009C21DF"/>
    <w:rsid w:val="009C32FA"/>
    <w:rsid w:val="009C4D76"/>
    <w:rsid w:val="009C7D73"/>
    <w:rsid w:val="009C7F0A"/>
    <w:rsid w:val="009D2DA0"/>
    <w:rsid w:val="009D2F1F"/>
    <w:rsid w:val="009E00CF"/>
    <w:rsid w:val="009E11F1"/>
    <w:rsid w:val="009E32F7"/>
    <w:rsid w:val="009E4D37"/>
    <w:rsid w:val="009E56AF"/>
    <w:rsid w:val="009E5ABD"/>
    <w:rsid w:val="009E6542"/>
    <w:rsid w:val="009E6BBF"/>
    <w:rsid w:val="009E72C3"/>
    <w:rsid w:val="009F022E"/>
    <w:rsid w:val="009F269A"/>
    <w:rsid w:val="00A13824"/>
    <w:rsid w:val="00A149AF"/>
    <w:rsid w:val="00A14FE0"/>
    <w:rsid w:val="00A20F51"/>
    <w:rsid w:val="00A22E7C"/>
    <w:rsid w:val="00A2371F"/>
    <w:rsid w:val="00A25958"/>
    <w:rsid w:val="00A279B0"/>
    <w:rsid w:val="00A3107E"/>
    <w:rsid w:val="00A3136B"/>
    <w:rsid w:val="00A33987"/>
    <w:rsid w:val="00A360EE"/>
    <w:rsid w:val="00A417BE"/>
    <w:rsid w:val="00A432E1"/>
    <w:rsid w:val="00A45886"/>
    <w:rsid w:val="00A50B77"/>
    <w:rsid w:val="00A5292F"/>
    <w:rsid w:val="00A538B0"/>
    <w:rsid w:val="00A54058"/>
    <w:rsid w:val="00A555DA"/>
    <w:rsid w:val="00A578FB"/>
    <w:rsid w:val="00A61944"/>
    <w:rsid w:val="00A628EB"/>
    <w:rsid w:val="00A719A8"/>
    <w:rsid w:val="00A71A32"/>
    <w:rsid w:val="00A73514"/>
    <w:rsid w:val="00A739D5"/>
    <w:rsid w:val="00A741C5"/>
    <w:rsid w:val="00A74D98"/>
    <w:rsid w:val="00A81249"/>
    <w:rsid w:val="00A84998"/>
    <w:rsid w:val="00A850FC"/>
    <w:rsid w:val="00A855CE"/>
    <w:rsid w:val="00A93026"/>
    <w:rsid w:val="00A93D2E"/>
    <w:rsid w:val="00A94457"/>
    <w:rsid w:val="00A94FAA"/>
    <w:rsid w:val="00A97F30"/>
    <w:rsid w:val="00AA26FF"/>
    <w:rsid w:val="00AA378A"/>
    <w:rsid w:val="00AA590E"/>
    <w:rsid w:val="00AB1887"/>
    <w:rsid w:val="00AB26D8"/>
    <w:rsid w:val="00AB48F8"/>
    <w:rsid w:val="00AB5B63"/>
    <w:rsid w:val="00AB6222"/>
    <w:rsid w:val="00AC1146"/>
    <w:rsid w:val="00AC22A4"/>
    <w:rsid w:val="00AC3136"/>
    <w:rsid w:val="00AD349F"/>
    <w:rsid w:val="00AD3828"/>
    <w:rsid w:val="00AE1C4B"/>
    <w:rsid w:val="00AE4B40"/>
    <w:rsid w:val="00AE4D45"/>
    <w:rsid w:val="00AF1C4D"/>
    <w:rsid w:val="00AF5749"/>
    <w:rsid w:val="00AF5F11"/>
    <w:rsid w:val="00AF6337"/>
    <w:rsid w:val="00AF63F3"/>
    <w:rsid w:val="00AF7C94"/>
    <w:rsid w:val="00B05CC7"/>
    <w:rsid w:val="00B06328"/>
    <w:rsid w:val="00B07B26"/>
    <w:rsid w:val="00B10C79"/>
    <w:rsid w:val="00B11EA5"/>
    <w:rsid w:val="00B1429F"/>
    <w:rsid w:val="00B143B9"/>
    <w:rsid w:val="00B157F9"/>
    <w:rsid w:val="00B23E09"/>
    <w:rsid w:val="00B26974"/>
    <w:rsid w:val="00B27E87"/>
    <w:rsid w:val="00B30D60"/>
    <w:rsid w:val="00B31DE5"/>
    <w:rsid w:val="00B33945"/>
    <w:rsid w:val="00B3408D"/>
    <w:rsid w:val="00B344F3"/>
    <w:rsid w:val="00B34653"/>
    <w:rsid w:val="00B34D4C"/>
    <w:rsid w:val="00B35F67"/>
    <w:rsid w:val="00B4092F"/>
    <w:rsid w:val="00B4197A"/>
    <w:rsid w:val="00B4328D"/>
    <w:rsid w:val="00B44335"/>
    <w:rsid w:val="00B46DB4"/>
    <w:rsid w:val="00B52A55"/>
    <w:rsid w:val="00B541CD"/>
    <w:rsid w:val="00B60BCF"/>
    <w:rsid w:val="00B67066"/>
    <w:rsid w:val="00B721F4"/>
    <w:rsid w:val="00B74B5A"/>
    <w:rsid w:val="00B80CE3"/>
    <w:rsid w:val="00B82C9D"/>
    <w:rsid w:val="00B82FBE"/>
    <w:rsid w:val="00B83DEE"/>
    <w:rsid w:val="00B84401"/>
    <w:rsid w:val="00B84E4C"/>
    <w:rsid w:val="00B852D1"/>
    <w:rsid w:val="00B85BE7"/>
    <w:rsid w:val="00B905C5"/>
    <w:rsid w:val="00B90753"/>
    <w:rsid w:val="00B91284"/>
    <w:rsid w:val="00B91FE3"/>
    <w:rsid w:val="00B92762"/>
    <w:rsid w:val="00B97CF8"/>
    <w:rsid w:val="00BA4D1C"/>
    <w:rsid w:val="00BA4E4D"/>
    <w:rsid w:val="00BA56B5"/>
    <w:rsid w:val="00BB0C19"/>
    <w:rsid w:val="00BB247A"/>
    <w:rsid w:val="00BB6A42"/>
    <w:rsid w:val="00BC05B8"/>
    <w:rsid w:val="00BC0C56"/>
    <w:rsid w:val="00BC1C37"/>
    <w:rsid w:val="00BC247E"/>
    <w:rsid w:val="00BC2D09"/>
    <w:rsid w:val="00BC2D0F"/>
    <w:rsid w:val="00BC4FA8"/>
    <w:rsid w:val="00BC5E1C"/>
    <w:rsid w:val="00BE08F9"/>
    <w:rsid w:val="00BE13E6"/>
    <w:rsid w:val="00BE2F03"/>
    <w:rsid w:val="00BE35BE"/>
    <w:rsid w:val="00BE3F9D"/>
    <w:rsid w:val="00BE5A1F"/>
    <w:rsid w:val="00BE643C"/>
    <w:rsid w:val="00BF1906"/>
    <w:rsid w:val="00BF3661"/>
    <w:rsid w:val="00BF3BD7"/>
    <w:rsid w:val="00BF76C3"/>
    <w:rsid w:val="00C0129E"/>
    <w:rsid w:val="00C074C5"/>
    <w:rsid w:val="00C07653"/>
    <w:rsid w:val="00C11712"/>
    <w:rsid w:val="00C133CF"/>
    <w:rsid w:val="00C13B75"/>
    <w:rsid w:val="00C14030"/>
    <w:rsid w:val="00C14DD1"/>
    <w:rsid w:val="00C15A73"/>
    <w:rsid w:val="00C21FC2"/>
    <w:rsid w:val="00C22F60"/>
    <w:rsid w:val="00C27118"/>
    <w:rsid w:val="00C303D6"/>
    <w:rsid w:val="00C31321"/>
    <w:rsid w:val="00C332E4"/>
    <w:rsid w:val="00C37D8F"/>
    <w:rsid w:val="00C41D23"/>
    <w:rsid w:val="00C42779"/>
    <w:rsid w:val="00C43710"/>
    <w:rsid w:val="00C50EDB"/>
    <w:rsid w:val="00C54738"/>
    <w:rsid w:val="00C55DC4"/>
    <w:rsid w:val="00C5612F"/>
    <w:rsid w:val="00C63CDD"/>
    <w:rsid w:val="00C64078"/>
    <w:rsid w:val="00C66ED9"/>
    <w:rsid w:val="00C72BA4"/>
    <w:rsid w:val="00C75CE5"/>
    <w:rsid w:val="00C7601F"/>
    <w:rsid w:val="00C778B9"/>
    <w:rsid w:val="00C77FCF"/>
    <w:rsid w:val="00C803C1"/>
    <w:rsid w:val="00C825AF"/>
    <w:rsid w:val="00C82C58"/>
    <w:rsid w:val="00C86821"/>
    <w:rsid w:val="00C9053C"/>
    <w:rsid w:val="00C93140"/>
    <w:rsid w:val="00C93C06"/>
    <w:rsid w:val="00C93E16"/>
    <w:rsid w:val="00C93EDC"/>
    <w:rsid w:val="00C94CB1"/>
    <w:rsid w:val="00C95725"/>
    <w:rsid w:val="00CA1950"/>
    <w:rsid w:val="00CA2DE6"/>
    <w:rsid w:val="00CA2F7C"/>
    <w:rsid w:val="00CA4890"/>
    <w:rsid w:val="00CA6962"/>
    <w:rsid w:val="00CB06FF"/>
    <w:rsid w:val="00CB16B1"/>
    <w:rsid w:val="00CB3366"/>
    <w:rsid w:val="00CB38C3"/>
    <w:rsid w:val="00CB3B18"/>
    <w:rsid w:val="00CB4E6C"/>
    <w:rsid w:val="00CB5BE6"/>
    <w:rsid w:val="00CB64C3"/>
    <w:rsid w:val="00CC2286"/>
    <w:rsid w:val="00CC2EB1"/>
    <w:rsid w:val="00CC2F04"/>
    <w:rsid w:val="00CC342E"/>
    <w:rsid w:val="00CC5081"/>
    <w:rsid w:val="00CC5364"/>
    <w:rsid w:val="00CC637B"/>
    <w:rsid w:val="00CD133D"/>
    <w:rsid w:val="00CD1491"/>
    <w:rsid w:val="00CD25E1"/>
    <w:rsid w:val="00CD390E"/>
    <w:rsid w:val="00CD5722"/>
    <w:rsid w:val="00CE0A7B"/>
    <w:rsid w:val="00CE1000"/>
    <w:rsid w:val="00CE184E"/>
    <w:rsid w:val="00CE1BCF"/>
    <w:rsid w:val="00CE1C0C"/>
    <w:rsid w:val="00CE329C"/>
    <w:rsid w:val="00CE3897"/>
    <w:rsid w:val="00CE3AFA"/>
    <w:rsid w:val="00CE47FC"/>
    <w:rsid w:val="00CE57C5"/>
    <w:rsid w:val="00CE63FC"/>
    <w:rsid w:val="00CF2794"/>
    <w:rsid w:val="00CF29F7"/>
    <w:rsid w:val="00CF573C"/>
    <w:rsid w:val="00CF5982"/>
    <w:rsid w:val="00CF62B1"/>
    <w:rsid w:val="00CF6D3D"/>
    <w:rsid w:val="00D00764"/>
    <w:rsid w:val="00D017BB"/>
    <w:rsid w:val="00D01FC3"/>
    <w:rsid w:val="00D02646"/>
    <w:rsid w:val="00D037FD"/>
    <w:rsid w:val="00D0436A"/>
    <w:rsid w:val="00D0718A"/>
    <w:rsid w:val="00D106AC"/>
    <w:rsid w:val="00D111B9"/>
    <w:rsid w:val="00D14CFF"/>
    <w:rsid w:val="00D15771"/>
    <w:rsid w:val="00D20FE5"/>
    <w:rsid w:val="00D26A84"/>
    <w:rsid w:val="00D30374"/>
    <w:rsid w:val="00D3076B"/>
    <w:rsid w:val="00D326C9"/>
    <w:rsid w:val="00D332FE"/>
    <w:rsid w:val="00D34EDD"/>
    <w:rsid w:val="00D35613"/>
    <w:rsid w:val="00D379C7"/>
    <w:rsid w:val="00D41382"/>
    <w:rsid w:val="00D42253"/>
    <w:rsid w:val="00D42F47"/>
    <w:rsid w:val="00D43ED2"/>
    <w:rsid w:val="00D46443"/>
    <w:rsid w:val="00D46E62"/>
    <w:rsid w:val="00D502D1"/>
    <w:rsid w:val="00D50D28"/>
    <w:rsid w:val="00D519F5"/>
    <w:rsid w:val="00D528CC"/>
    <w:rsid w:val="00D5356C"/>
    <w:rsid w:val="00D54098"/>
    <w:rsid w:val="00D55B8F"/>
    <w:rsid w:val="00D5600F"/>
    <w:rsid w:val="00D57296"/>
    <w:rsid w:val="00D60A53"/>
    <w:rsid w:val="00D631FC"/>
    <w:rsid w:val="00D63794"/>
    <w:rsid w:val="00D65AC4"/>
    <w:rsid w:val="00D65B97"/>
    <w:rsid w:val="00D710F3"/>
    <w:rsid w:val="00D718C9"/>
    <w:rsid w:val="00D73D91"/>
    <w:rsid w:val="00D75B4E"/>
    <w:rsid w:val="00D76E16"/>
    <w:rsid w:val="00D80705"/>
    <w:rsid w:val="00D85F36"/>
    <w:rsid w:val="00D86B85"/>
    <w:rsid w:val="00D8749E"/>
    <w:rsid w:val="00D91CF5"/>
    <w:rsid w:val="00D91ECE"/>
    <w:rsid w:val="00D94226"/>
    <w:rsid w:val="00D9784B"/>
    <w:rsid w:val="00DA1116"/>
    <w:rsid w:val="00DA1325"/>
    <w:rsid w:val="00DA2E47"/>
    <w:rsid w:val="00DA7066"/>
    <w:rsid w:val="00DA71F5"/>
    <w:rsid w:val="00DB1EB2"/>
    <w:rsid w:val="00DB3524"/>
    <w:rsid w:val="00DC1091"/>
    <w:rsid w:val="00DC43CD"/>
    <w:rsid w:val="00DC4A83"/>
    <w:rsid w:val="00DC4BB4"/>
    <w:rsid w:val="00DC5152"/>
    <w:rsid w:val="00DC614E"/>
    <w:rsid w:val="00DC7422"/>
    <w:rsid w:val="00DD2340"/>
    <w:rsid w:val="00DD38E7"/>
    <w:rsid w:val="00DD3BFB"/>
    <w:rsid w:val="00DE28A3"/>
    <w:rsid w:val="00DE31F1"/>
    <w:rsid w:val="00DE538F"/>
    <w:rsid w:val="00DE5C55"/>
    <w:rsid w:val="00DF28CC"/>
    <w:rsid w:val="00DF4BA0"/>
    <w:rsid w:val="00DF5F55"/>
    <w:rsid w:val="00E00FCB"/>
    <w:rsid w:val="00E01172"/>
    <w:rsid w:val="00E02C3D"/>
    <w:rsid w:val="00E02CB4"/>
    <w:rsid w:val="00E03357"/>
    <w:rsid w:val="00E0779C"/>
    <w:rsid w:val="00E107D1"/>
    <w:rsid w:val="00E12245"/>
    <w:rsid w:val="00E15DAE"/>
    <w:rsid w:val="00E16720"/>
    <w:rsid w:val="00E1718C"/>
    <w:rsid w:val="00E21DC6"/>
    <w:rsid w:val="00E23688"/>
    <w:rsid w:val="00E247D1"/>
    <w:rsid w:val="00E2683C"/>
    <w:rsid w:val="00E32B9C"/>
    <w:rsid w:val="00E33411"/>
    <w:rsid w:val="00E33502"/>
    <w:rsid w:val="00E404A0"/>
    <w:rsid w:val="00E4431F"/>
    <w:rsid w:val="00E46517"/>
    <w:rsid w:val="00E52463"/>
    <w:rsid w:val="00E5373B"/>
    <w:rsid w:val="00E5667B"/>
    <w:rsid w:val="00E62325"/>
    <w:rsid w:val="00E63F7A"/>
    <w:rsid w:val="00E65345"/>
    <w:rsid w:val="00E65E5D"/>
    <w:rsid w:val="00E65FD5"/>
    <w:rsid w:val="00E70A95"/>
    <w:rsid w:val="00E71880"/>
    <w:rsid w:val="00E74F06"/>
    <w:rsid w:val="00E77180"/>
    <w:rsid w:val="00E80D7B"/>
    <w:rsid w:val="00E812AD"/>
    <w:rsid w:val="00E81A7F"/>
    <w:rsid w:val="00E81F0D"/>
    <w:rsid w:val="00E83ADB"/>
    <w:rsid w:val="00E84591"/>
    <w:rsid w:val="00E84807"/>
    <w:rsid w:val="00E869C1"/>
    <w:rsid w:val="00E90F8B"/>
    <w:rsid w:val="00E914A0"/>
    <w:rsid w:val="00E9181D"/>
    <w:rsid w:val="00E946DC"/>
    <w:rsid w:val="00E96383"/>
    <w:rsid w:val="00E9710F"/>
    <w:rsid w:val="00E978CA"/>
    <w:rsid w:val="00EA09D7"/>
    <w:rsid w:val="00EA64B8"/>
    <w:rsid w:val="00EA68A6"/>
    <w:rsid w:val="00EB2C9A"/>
    <w:rsid w:val="00EB2DDE"/>
    <w:rsid w:val="00EB4902"/>
    <w:rsid w:val="00EC08C3"/>
    <w:rsid w:val="00EC0D23"/>
    <w:rsid w:val="00EC219C"/>
    <w:rsid w:val="00EC2344"/>
    <w:rsid w:val="00EC61AE"/>
    <w:rsid w:val="00EC6428"/>
    <w:rsid w:val="00ED0664"/>
    <w:rsid w:val="00ED165B"/>
    <w:rsid w:val="00ED1F75"/>
    <w:rsid w:val="00ED2086"/>
    <w:rsid w:val="00ED38D6"/>
    <w:rsid w:val="00ED59F6"/>
    <w:rsid w:val="00ED70FE"/>
    <w:rsid w:val="00EE79D0"/>
    <w:rsid w:val="00EF20F4"/>
    <w:rsid w:val="00EF337A"/>
    <w:rsid w:val="00EF6910"/>
    <w:rsid w:val="00EF6993"/>
    <w:rsid w:val="00F01DA1"/>
    <w:rsid w:val="00F02470"/>
    <w:rsid w:val="00F0522D"/>
    <w:rsid w:val="00F06211"/>
    <w:rsid w:val="00F15729"/>
    <w:rsid w:val="00F15FF5"/>
    <w:rsid w:val="00F23431"/>
    <w:rsid w:val="00F269CD"/>
    <w:rsid w:val="00F26A9D"/>
    <w:rsid w:val="00F301D5"/>
    <w:rsid w:val="00F31150"/>
    <w:rsid w:val="00F31AC1"/>
    <w:rsid w:val="00F36988"/>
    <w:rsid w:val="00F371CF"/>
    <w:rsid w:val="00F400B3"/>
    <w:rsid w:val="00F4027D"/>
    <w:rsid w:val="00F420F2"/>
    <w:rsid w:val="00F52AA3"/>
    <w:rsid w:val="00F53D59"/>
    <w:rsid w:val="00F55893"/>
    <w:rsid w:val="00F57603"/>
    <w:rsid w:val="00F60C7F"/>
    <w:rsid w:val="00F63BE0"/>
    <w:rsid w:val="00F715F9"/>
    <w:rsid w:val="00F71AF5"/>
    <w:rsid w:val="00F72440"/>
    <w:rsid w:val="00F72953"/>
    <w:rsid w:val="00F738CE"/>
    <w:rsid w:val="00F73DD0"/>
    <w:rsid w:val="00F7414A"/>
    <w:rsid w:val="00F7600C"/>
    <w:rsid w:val="00F8172B"/>
    <w:rsid w:val="00F81D92"/>
    <w:rsid w:val="00F824C0"/>
    <w:rsid w:val="00F834BE"/>
    <w:rsid w:val="00F83F55"/>
    <w:rsid w:val="00F84F24"/>
    <w:rsid w:val="00F854F6"/>
    <w:rsid w:val="00F86362"/>
    <w:rsid w:val="00F86753"/>
    <w:rsid w:val="00F906BE"/>
    <w:rsid w:val="00F91EDA"/>
    <w:rsid w:val="00F9263B"/>
    <w:rsid w:val="00F957C6"/>
    <w:rsid w:val="00F96F06"/>
    <w:rsid w:val="00FA5E75"/>
    <w:rsid w:val="00FA6C04"/>
    <w:rsid w:val="00FA7557"/>
    <w:rsid w:val="00FB1BBF"/>
    <w:rsid w:val="00FC5764"/>
    <w:rsid w:val="00FC6DB8"/>
    <w:rsid w:val="00FC7733"/>
    <w:rsid w:val="00FC7936"/>
    <w:rsid w:val="00FD209E"/>
    <w:rsid w:val="00FD3319"/>
    <w:rsid w:val="00FD3E8C"/>
    <w:rsid w:val="00FD7238"/>
    <w:rsid w:val="00FE0B8E"/>
    <w:rsid w:val="00FE18F1"/>
    <w:rsid w:val="00FE24AC"/>
    <w:rsid w:val="00FE33B5"/>
    <w:rsid w:val="00FE785B"/>
    <w:rsid w:val="00FF115A"/>
    <w:rsid w:val="00FF1EB5"/>
    <w:rsid w:val="00FF326B"/>
    <w:rsid w:val="00FF49DA"/>
    <w:rsid w:val="00FF5AE1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E18F1"/>
    <w:rPr>
      <w:lang w:val="en-GB"/>
    </w:rPr>
  </w:style>
  <w:style w:type="paragraph" w:styleId="berschrift1">
    <w:name w:val="heading 1"/>
    <w:basedOn w:val="Standard"/>
    <w:next w:val="Standard"/>
    <w:qFormat/>
    <w:rsid w:val="00FE18F1"/>
    <w:pPr>
      <w:keepNext/>
      <w:outlineLvl w:val="0"/>
    </w:pPr>
    <w:rPr>
      <w:rFonts w:ascii="Optima" w:eastAsia="Times" w:hAnsi="Optima"/>
      <w:i/>
      <w:sz w:val="24"/>
      <w:lang w:val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2F3E8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617180"/>
    <w:pPr>
      <w:spacing w:before="100" w:beforeAutospacing="1" w:after="100" w:afterAutospacing="1"/>
    </w:pPr>
    <w:rPr>
      <w:sz w:val="24"/>
      <w:szCs w:val="24"/>
      <w:lang w:val="de-DE"/>
    </w:rPr>
  </w:style>
  <w:style w:type="paragraph" w:customStyle="1" w:styleId="bodytext">
    <w:name w:val="bodytext"/>
    <w:basedOn w:val="Standard"/>
    <w:rsid w:val="00617180"/>
    <w:pPr>
      <w:spacing w:before="100" w:beforeAutospacing="1" w:after="100" w:afterAutospacing="1"/>
    </w:pPr>
    <w:rPr>
      <w:sz w:val="24"/>
      <w:szCs w:val="24"/>
      <w:lang w:val="de-DE"/>
    </w:rPr>
  </w:style>
  <w:style w:type="paragraph" w:styleId="Sprechblasentext">
    <w:name w:val="Balloon Text"/>
    <w:basedOn w:val="Standard"/>
    <w:semiHidden/>
    <w:rsid w:val="000D269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5B5C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B5CF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B5CF3"/>
  </w:style>
  <w:style w:type="character" w:styleId="Hyperlink">
    <w:name w:val="Hyperlink"/>
    <w:rsid w:val="00421AA5"/>
    <w:rPr>
      <w:color w:val="0000FF"/>
      <w:u w:val="single"/>
    </w:rPr>
  </w:style>
  <w:style w:type="character" w:styleId="Fett">
    <w:name w:val="Strong"/>
    <w:qFormat/>
    <w:rsid w:val="00AB48F8"/>
    <w:rPr>
      <w:b/>
      <w:bCs/>
    </w:rPr>
  </w:style>
  <w:style w:type="paragraph" w:customStyle="1" w:styleId="pa17">
    <w:name w:val="pa17"/>
    <w:basedOn w:val="Standard"/>
    <w:rsid w:val="005B20AC"/>
    <w:pPr>
      <w:autoSpaceDE w:val="0"/>
      <w:autoSpaceDN w:val="0"/>
    </w:pPr>
    <w:rPr>
      <w:rFonts w:ascii="Frutiger 47LightCn" w:eastAsia="Calibri" w:hAnsi="Frutiger 47LightCn"/>
      <w:sz w:val="24"/>
      <w:szCs w:val="24"/>
      <w:lang w:val="de-DE"/>
    </w:rPr>
  </w:style>
  <w:style w:type="paragraph" w:customStyle="1" w:styleId="pa13">
    <w:name w:val="pa13"/>
    <w:basedOn w:val="Standard"/>
    <w:rsid w:val="005B20AC"/>
    <w:pPr>
      <w:autoSpaceDE w:val="0"/>
      <w:autoSpaceDN w:val="0"/>
    </w:pPr>
    <w:rPr>
      <w:rFonts w:ascii="Frutiger 47LightCn" w:eastAsia="Calibri" w:hAnsi="Frutiger 47LightCn"/>
      <w:sz w:val="24"/>
      <w:szCs w:val="24"/>
      <w:lang w:val="de-DE"/>
    </w:rPr>
  </w:style>
  <w:style w:type="paragraph" w:customStyle="1" w:styleId="pa19">
    <w:name w:val="pa19"/>
    <w:basedOn w:val="Standard"/>
    <w:rsid w:val="005B20AC"/>
    <w:pPr>
      <w:autoSpaceDE w:val="0"/>
      <w:autoSpaceDN w:val="0"/>
    </w:pPr>
    <w:rPr>
      <w:rFonts w:ascii="Frutiger 47LightCn" w:eastAsia="Calibri" w:hAnsi="Frutiger 47LightCn"/>
      <w:sz w:val="24"/>
      <w:szCs w:val="24"/>
      <w:lang w:val="de-DE"/>
    </w:rPr>
  </w:style>
  <w:style w:type="paragraph" w:customStyle="1" w:styleId="pa20">
    <w:name w:val="pa20"/>
    <w:basedOn w:val="Standard"/>
    <w:rsid w:val="005B20AC"/>
    <w:pPr>
      <w:autoSpaceDE w:val="0"/>
      <w:autoSpaceDN w:val="0"/>
    </w:pPr>
    <w:rPr>
      <w:rFonts w:ascii="Frutiger 47LightCn" w:eastAsia="Calibri" w:hAnsi="Frutiger 47LightCn"/>
      <w:sz w:val="24"/>
      <w:szCs w:val="24"/>
      <w:lang w:val="de-DE"/>
    </w:rPr>
  </w:style>
  <w:style w:type="paragraph" w:customStyle="1" w:styleId="pa15">
    <w:name w:val="pa15"/>
    <w:basedOn w:val="Standard"/>
    <w:rsid w:val="005B20AC"/>
    <w:pPr>
      <w:autoSpaceDE w:val="0"/>
      <w:autoSpaceDN w:val="0"/>
    </w:pPr>
    <w:rPr>
      <w:rFonts w:ascii="Frutiger 47LightCn" w:eastAsia="Calibri" w:hAnsi="Frutiger 47LightCn"/>
      <w:sz w:val="24"/>
      <w:szCs w:val="24"/>
      <w:lang w:val="de-DE"/>
    </w:rPr>
  </w:style>
  <w:style w:type="character" w:customStyle="1" w:styleId="a15">
    <w:name w:val="a15"/>
    <w:rsid w:val="005B20AC"/>
    <w:rPr>
      <w:rFonts w:ascii="Frutiger 47LightCn" w:hAnsi="Frutiger 47LightCn" w:hint="default"/>
      <w:color w:val="000000"/>
    </w:rPr>
  </w:style>
  <w:style w:type="character" w:customStyle="1" w:styleId="a13">
    <w:name w:val="a13"/>
    <w:rsid w:val="005B20AC"/>
    <w:rPr>
      <w:rFonts w:ascii="Frutiger 47LightCn" w:hAnsi="Frutiger 47LightCn" w:hint="default"/>
      <w:color w:val="000000"/>
      <w:u w:val="single"/>
    </w:rPr>
  </w:style>
  <w:style w:type="paragraph" w:styleId="Titel">
    <w:name w:val="Title"/>
    <w:basedOn w:val="Standard"/>
    <w:link w:val="TitelZchn"/>
    <w:qFormat/>
    <w:rsid w:val="00943F6F"/>
    <w:pPr>
      <w:tabs>
        <w:tab w:val="left" w:pos="5904"/>
      </w:tabs>
      <w:overflowPunct w:val="0"/>
      <w:autoSpaceDE w:val="0"/>
      <w:autoSpaceDN w:val="0"/>
      <w:adjustRightInd w:val="0"/>
      <w:spacing w:after="120"/>
      <w:jc w:val="center"/>
    </w:pPr>
    <w:rPr>
      <w:rFonts w:ascii="Tahoma" w:hAnsi="Tahoma"/>
      <w:b/>
      <w:sz w:val="32"/>
      <w:lang w:val="de-DE"/>
    </w:rPr>
  </w:style>
  <w:style w:type="character" w:customStyle="1" w:styleId="TitelZchn">
    <w:name w:val="Titel Zchn"/>
    <w:link w:val="Titel"/>
    <w:rsid w:val="00943F6F"/>
    <w:rPr>
      <w:rFonts w:ascii="Tahoma" w:hAnsi="Tahoma"/>
      <w:b/>
      <w:sz w:val="32"/>
    </w:rPr>
  </w:style>
  <w:style w:type="character" w:customStyle="1" w:styleId="berschrift2Zchn">
    <w:name w:val="Überschrift 2 Zchn"/>
    <w:link w:val="berschrift2"/>
    <w:semiHidden/>
    <w:rsid w:val="002F3E85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character" w:customStyle="1" w:styleId="A2">
    <w:name w:val="A2"/>
    <w:uiPriority w:val="99"/>
    <w:rsid w:val="002503C5"/>
    <w:rPr>
      <w:rFonts w:cs="FDKSEW+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28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79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0877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20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13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09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04247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364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8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364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55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569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1700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245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475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183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51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70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7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2212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8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0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01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53149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84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905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479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86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14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1364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230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648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60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3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6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0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0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7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68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75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954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35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84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239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33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36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442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9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749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8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86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1062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48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561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70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623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228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5513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3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644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2367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5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8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14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3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75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35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1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g-feldtage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2907</Characters>
  <Application>Microsoft Office Word</Application>
  <DocSecurity>2</DocSecurity>
  <Lines>103</Lines>
  <Paragraphs>40</Paragraphs>
  <ScaleCrop>false</ScaleCrop>
  <LinksUpToDate>false</LinksUpToDate>
  <CharactersWithSpaces>3272</CharactersWithSpaces>
  <SharedDoc>false</SharedDoc>
  <HLinks>
    <vt:vector size="12" baseType="variant">
      <vt:variant>
        <vt:i4>8126498</vt:i4>
      </vt:variant>
      <vt:variant>
        <vt:i4>3</vt:i4>
      </vt:variant>
      <vt:variant>
        <vt:i4>0</vt:i4>
      </vt:variant>
      <vt:variant>
        <vt:i4>5</vt:i4>
      </vt:variant>
      <vt:variant>
        <vt:lpwstr>http://www.dlg-messen.de/de</vt:lpwstr>
      </vt:variant>
      <vt:variant>
        <vt:lpwstr/>
      </vt:variant>
      <vt:variant>
        <vt:i4>7995504</vt:i4>
      </vt:variant>
      <vt:variant>
        <vt:i4>0</vt:i4>
      </vt:variant>
      <vt:variant>
        <vt:i4>0</vt:i4>
      </vt:variant>
      <vt:variant>
        <vt:i4>5</vt:i4>
      </vt:variant>
      <vt:variant>
        <vt:lpwstr>http://www.dlg-feldtage.de/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2022-04-26T17:11:00Z</dcterms:created>
  <dcterms:modified xsi:type="dcterms:W3CDTF">2022-04-26T17:11:00Z</dcterms:modified>
</cp:coreProperties>
</file>